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00" w:rsidRPr="003712CD" w:rsidRDefault="00612800" w:rsidP="00612800">
      <w:pPr>
        <w:bidi w:val="0"/>
        <w:rPr>
          <w:rFonts w:asciiTheme="majorBidi" w:hAnsiTheme="majorBidi" w:cstheme="majorBidi"/>
          <w:b/>
          <w:bCs/>
          <w:sz w:val="36"/>
          <w:szCs w:val="36"/>
          <w:u w:val="single"/>
        </w:rPr>
      </w:pPr>
      <w:r w:rsidRPr="003712CD">
        <w:rPr>
          <w:rFonts w:asciiTheme="majorBidi" w:hAnsiTheme="majorBidi" w:cstheme="majorBidi"/>
          <w:b/>
          <w:bCs/>
          <w:sz w:val="36"/>
          <w:szCs w:val="36"/>
          <w:u w:val="single"/>
        </w:rPr>
        <w:t>Lecture No.1</w:t>
      </w:r>
      <w:r w:rsidRPr="003712CD">
        <w:rPr>
          <w:rFonts w:asciiTheme="majorBidi" w:hAnsiTheme="majorBidi" w:cstheme="majorBidi" w:hint="cs"/>
          <w:b/>
          <w:bCs/>
          <w:sz w:val="36"/>
          <w:szCs w:val="36"/>
          <w:u w:val="single"/>
          <w:rtl/>
        </w:rPr>
        <w:t>3</w:t>
      </w:r>
      <w:r w:rsidRPr="003712CD">
        <w:rPr>
          <w:rFonts w:asciiTheme="majorBidi" w:hAnsiTheme="majorBidi" w:cstheme="majorBidi"/>
          <w:b/>
          <w:bCs/>
          <w:sz w:val="36"/>
          <w:szCs w:val="36"/>
          <w:u w:val="single"/>
        </w:rPr>
        <w:t xml:space="preserve">   PARASITOLOGY</w:t>
      </w:r>
      <w:r w:rsidRPr="003712CD">
        <w:rPr>
          <w:rFonts w:ascii="Script MT Bold" w:hAnsi="Script MT Bold" w:cstheme="majorBidi"/>
          <w:b/>
          <w:bCs/>
          <w:sz w:val="36"/>
          <w:szCs w:val="36"/>
          <w:u w:val="single"/>
        </w:rPr>
        <w:t xml:space="preserve">    DR. Raad H.H.</w:t>
      </w:r>
    </w:p>
    <w:p w:rsidR="00612800" w:rsidRPr="003712CD" w:rsidRDefault="00612800" w:rsidP="00612800">
      <w:pPr>
        <w:bidi w:val="0"/>
        <w:rPr>
          <w:rFonts w:asciiTheme="majorBidi" w:hAnsiTheme="majorBidi" w:cstheme="majorBidi"/>
          <w:sz w:val="28"/>
          <w:szCs w:val="28"/>
          <w:lang w:bidi="ar-IQ"/>
        </w:rPr>
      </w:pPr>
      <w:r w:rsidRPr="003712CD">
        <w:rPr>
          <w:rFonts w:asciiTheme="majorBidi" w:hAnsiTheme="majorBidi" w:cstheme="majorBidi"/>
          <w:b/>
          <w:bCs/>
          <w:sz w:val="32"/>
          <w:szCs w:val="32"/>
          <w:lang w:bidi="ar-IQ"/>
        </w:rPr>
        <w:t xml:space="preserve">                </w:t>
      </w:r>
      <w:r w:rsidRPr="003712CD">
        <w:rPr>
          <w:rFonts w:asciiTheme="majorBidi" w:hAnsiTheme="majorBidi" w:cstheme="majorBidi"/>
          <w:b/>
          <w:bCs/>
          <w:sz w:val="36"/>
          <w:szCs w:val="36"/>
          <w:lang w:bidi="ar-IQ"/>
        </w:rPr>
        <w:t>Phylum:</w:t>
      </w:r>
      <w:r w:rsidRPr="003712CD">
        <w:rPr>
          <w:rFonts w:asciiTheme="majorBidi" w:hAnsiTheme="majorBidi" w:cstheme="majorBidi"/>
          <w:b/>
          <w:bCs/>
          <w:sz w:val="36"/>
          <w:szCs w:val="36"/>
          <w:rtl/>
          <w:lang w:bidi="ar-IQ"/>
        </w:rPr>
        <w:tab/>
      </w:r>
      <w:r w:rsidRPr="003712CD">
        <w:rPr>
          <w:rFonts w:asciiTheme="majorBidi" w:hAnsiTheme="majorBidi" w:cstheme="majorBidi"/>
          <w:b/>
          <w:bCs/>
          <w:sz w:val="36"/>
          <w:szCs w:val="36"/>
          <w:lang w:bidi="ar-IQ"/>
        </w:rPr>
        <w:t>Annelida Lamarck, 1809</w:t>
      </w:r>
      <w:r w:rsidRPr="003712CD">
        <w:rPr>
          <w:rFonts w:asciiTheme="majorBidi" w:hAnsiTheme="majorBidi" w:cstheme="majorBidi"/>
          <w:sz w:val="28"/>
          <w:szCs w:val="28"/>
          <w:lang w:bidi="ar-IQ"/>
        </w:rPr>
        <w:cr/>
      </w:r>
      <w:r w:rsidRPr="003712CD">
        <w:rPr>
          <w:rFonts w:asciiTheme="majorBidi" w:hAnsiTheme="majorBidi" w:cstheme="majorBidi"/>
          <w:b/>
          <w:bCs/>
          <w:sz w:val="28"/>
          <w:szCs w:val="28"/>
          <w:u w:val="single"/>
          <w:lang w:bidi="ar-IQ"/>
        </w:rPr>
        <w:t>introduction:</w:t>
      </w:r>
    </w:p>
    <w:p w:rsidR="00FF7197" w:rsidRPr="003712CD" w:rsidRDefault="00FF7197" w:rsidP="00FF7197">
      <w:pPr>
        <w:bidi w:val="0"/>
        <w:jc w:val="both"/>
        <w:rPr>
          <w:rFonts w:asciiTheme="majorBidi" w:hAnsiTheme="majorBidi" w:cstheme="majorBidi"/>
          <w:sz w:val="28"/>
          <w:szCs w:val="28"/>
          <w:lang w:bidi="ar-IQ"/>
        </w:rPr>
      </w:pPr>
      <w:r w:rsidRPr="003712CD">
        <w:rPr>
          <w:rFonts w:asciiTheme="majorBidi" w:eastAsia="Times New Roman" w:hAnsiTheme="majorBidi" w:cstheme="majorBidi"/>
          <w:sz w:val="28"/>
          <w:szCs w:val="28"/>
        </w:rPr>
        <w:t xml:space="preserve">The </w:t>
      </w:r>
      <w:r w:rsidRPr="003712CD">
        <w:rPr>
          <w:rFonts w:asciiTheme="majorBidi" w:eastAsia="Times New Roman" w:hAnsiTheme="majorBidi" w:cstheme="majorBidi"/>
          <w:b/>
          <w:bCs/>
          <w:sz w:val="28"/>
          <w:szCs w:val="28"/>
        </w:rPr>
        <w:t>annelids</w:t>
      </w:r>
      <w:r w:rsidRPr="003712CD">
        <w:rPr>
          <w:rFonts w:asciiTheme="majorBidi" w:eastAsia="Times New Roman" w:hAnsiTheme="majorBidi" w:cstheme="majorBidi"/>
          <w:sz w:val="28"/>
          <w:szCs w:val="28"/>
        </w:rPr>
        <w:t xml:space="preserve"> (also called </w:t>
      </w:r>
      <w:r w:rsidRPr="003712CD">
        <w:rPr>
          <w:rFonts w:asciiTheme="majorBidi" w:eastAsia="Times New Roman" w:hAnsiTheme="majorBidi" w:cstheme="majorBidi"/>
          <w:b/>
          <w:bCs/>
          <w:sz w:val="28"/>
          <w:szCs w:val="28"/>
        </w:rPr>
        <w:t>Ringed Worm</w:t>
      </w:r>
      <w:r w:rsidRPr="003712CD">
        <w:rPr>
          <w:rFonts w:asciiTheme="majorBidi" w:eastAsia="Times New Roman" w:hAnsiTheme="majorBidi" w:cstheme="majorBidi"/>
          <w:sz w:val="28"/>
          <w:szCs w:val="28"/>
        </w:rPr>
        <w:t xml:space="preserve">), collectively called </w:t>
      </w:r>
      <w:r w:rsidRPr="003712CD">
        <w:rPr>
          <w:rFonts w:asciiTheme="majorBidi" w:eastAsia="Times New Roman" w:hAnsiTheme="majorBidi" w:cstheme="majorBidi"/>
          <w:b/>
          <w:bCs/>
          <w:sz w:val="28"/>
          <w:szCs w:val="28"/>
        </w:rPr>
        <w:t>Annelida</w:t>
      </w:r>
      <w:r w:rsidRPr="003712CD">
        <w:rPr>
          <w:rFonts w:asciiTheme="majorBidi" w:eastAsia="Times New Roman" w:hAnsiTheme="majorBidi" w:cstheme="majorBidi"/>
          <w:sz w:val="28"/>
          <w:szCs w:val="28"/>
        </w:rPr>
        <w:t xml:space="preserve"> (from </w:t>
      </w:r>
      <w:hyperlink r:id="rId7" w:tooltip="French language" w:history="1">
        <w:r w:rsidRPr="003712CD">
          <w:rPr>
            <w:rFonts w:asciiTheme="majorBidi" w:eastAsia="Times New Roman" w:hAnsiTheme="majorBidi" w:cstheme="majorBidi"/>
            <w:sz w:val="28"/>
            <w:szCs w:val="28"/>
            <w:u w:val="single"/>
          </w:rPr>
          <w:t>French</w:t>
        </w:r>
      </w:hyperlink>
      <w:r w:rsidRPr="003712CD">
        <w:rPr>
          <w:rFonts w:asciiTheme="majorBidi" w:eastAsia="Times New Roman" w:hAnsiTheme="majorBidi" w:cstheme="majorBidi"/>
          <w:sz w:val="28"/>
          <w:szCs w:val="28"/>
        </w:rPr>
        <w:t xml:space="preserve"> </w:t>
      </w:r>
      <w:r w:rsidRPr="003712CD">
        <w:rPr>
          <w:rFonts w:asciiTheme="majorBidi" w:eastAsia="Times New Roman" w:hAnsiTheme="majorBidi" w:cstheme="majorBidi"/>
          <w:i/>
          <w:iCs/>
          <w:sz w:val="28"/>
          <w:szCs w:val="28"/>
        </w:rPr>
        <w:t>annelés</w:t>
      </w:r>
      <w:r w:rsidRPr="003712CD">
        <w:rPr>
          <w:rFonts w:asciiTheme="majorBidi" w:eastAsia="Times New Roman" w:hAnsiTheme="majorBidi" w:cstheme="majorBidi"/>
          <w:sz w:val="28"/>
          <w:szCs w:val="28"/>
        </w:rPr>
        <w:t xml:space="preserve"> "ringed ones", ultimately from </w:t>
      </w:r>
      <w:hyperlink r:id="rId8" w:tooltip="Latin" w:history="1">
        <w:r w:rsidRPr="003712CD">
          <w:rPr>
            <w:rFonts w:asciiTheme="majorBidi" w:eastAsia="Times New Roman" w:hAnsiTheme="majorBidi" w:cstheme="majorBidi"/>
            <w:sz w:val="28"/>
            <w:szCs w:val="28"/>
            <w:u w:val="single"/>
          </w:rPr>
          <w:t>Latin</w:t>
        </w:r>
      </w:hyperlink>
      <w:r w:rsidRPr="003712CD">
        <w:rPr>
          <w:rFonts w:asciiTheme="majorBidi" w:eastAsia="Times New Roman" w:hAnsiTheme="majorBidi" w:cstheme="majorBidi"/>
          <w:sz w:val="28"/>
          <w:szCs w:val="28"/>
        </w:rPr>
        <w:t xml:space="preserve"> </w:t>
      </w:r>
      <w:r w:rsidRPr="003712CD">
        <w:rPr>
          <w:rFonts w:asciiTheme="majorBidi" w:eastAsia="Times New Roman" w:hAnsiTheme="majorBidi" w:cstheme="majorBidi"/>
          <w:i/>
          <w:iCs/>
          <w:sz w:val="28"/>
          <w:szCs w:val="28"/>
        </w:rPr>
        <w:t>anellus</w:t>
      </w:r>
      <w:r w:rsidRPr="003712CD">
        <w:rPr>
          <w:rFonts w:asciiTheme="majorBidi" w:eastAsia="Times New Roman" w:hAnsiTheme="majorBidi" w:cstheme="majorBidi"/>
          <w:sz w:val="28"/>
          <w:szCs w:val="28"/>
        </w:rPr>
        <w:t xml:space="preserve"> "little ring", are a large </w:t>
      </w:r>
      <w:hyperlink r:id="rId9" w:tooltip="Phylum" w:history="1">
        <w:r w:rsidRPr="003712CD">
          <w:rPr>
            <w:rFonts w:asciiTheme="majorBidi" w:eastAsia="Times New Roman" w:hAnsiTheme="majorBidi" w:cstheme="majorBidi"/>
            <w:sz w:val="28"/>
            <w:szCs w:val="28"/>
            <w:u w:val="single"/>
          </w:rPr>
          <w:t>phylum</w:t>
        </w:r>
      </w:hyperlink>
      <w:r w:rsidRPr="003712CD">
        <w:rPr>
          <w:rFonts w:asciiTheme="majorBidi" w:eastAsia="Times New Roman" w:hAnsiTheme="majorBidi" w:cstheme="majorBidi"/>
          <w:sz w:val="28"/>
          <w:szCs w:val="28"/>
        </w:rPr>
        <w:t xml:space="preserve"> of segmented </w:t>
      </w:r>
      <w:hyperlink r:id="rId10" w:tooltip="Worm" w:history="1">
        <w:r w:rsidRPr="003712CD">
          <w:rPr>
            <w:rFonts w:asciiTheme="majorBidi" w:eastAsia="Times New Roman" w:hAnsiTheme="majorBidi" w:cstheme="majorBidi"/>
            <w:sz w:val="28"/>
            <w:szCs w:val="28"/>
            <w:u w:val="single"/>
          </w:rPr>
          <w:t>worms</w:t>
        </w:r>
      </w:hyperlink>
      <w:r w:rsidRPr="003712CD">
        <w:rPr>
          <w:rFonts w:asciiTheme="majorBidi" w:eastAsia="Times New Roman" w:hAnsiTheme="majorBidi" w:cstheme="majorBidi"/>
          <w:sz w:val="28"/>
          <w:szCs w:val="28"/>
        </w:rPr>
        <w:t xml:space="preserve">, with over 17,000 modern species including </w:t>
      </w:r>
      <w:hyperlink r:id="rId11" w:tooltip="Ragworm" w:history="1">
        <w:r w:rsidRPr="003712CD">
          <w:rPr>
            <w:rFonts w:asciiTheme="majorBidi" w:eastAsia="Times New Roman" w:hAnsiTheme="majorBidi" w:cstheme="majorBidi"/>
            <w:b/>
            <w:bCs/>
            <w:sz w:val="28"/>
            <w:szCs w:val="28"/>
            <w:u w:val="single"/>
          </w:rPr>
          <w:t>ragworms</w:t>
        </w:r>
      </w:hyperlink>
      <w:r w:rsidRPr="003712CD">
        <w:rPr>
          <w:rFonts w:asciiTheme="majorBidi" w:eastAsia="Times New Roman" w:hAnsiTheme="majorBidi" w:cstheme="majorBidi"/>
          <w:b/>
          <w:bCs/>
          <w:sz w:val="28"/>
          <w:szCs w:val="28"/>
        </w:rPr>
        <w:t xml:space="preserve">, </w:t>
      </w:r>
      <w:hyperlink r:id="rId12" w:tooltip="Earthworm" w:history="1">
        <w:r w:rsidRPr="003712CD">
          <w:rPr>
            <w:rFonts w:asciiTheme="majorBidi" w:eastAsia="Times New Roman" w:hAnsiTheme="majorBidi" w:cstheme="majorBidi"/>
            <w:b/>
            <w:bCs/>
            <w:sz w:val="28"/>
            <w:szCs w:val="28"/>
            <w:u w:val="single"/>
          </w:rPr>
          <w:t>earthworms</w:t>
        </w:r>
      </w:hyperlink>
      <w:r w:rsidRPr="003712CD">
        <w:rPr>
          <w:rFonts w:asciiTheme="majorBidi" w:eastAsia="Times New Roman" w:hAnsiTheme="majorBidi" w:cstheme="majorBidi"/>
          <w:b/>
          <w:bCs/>
          <w:sz w:val="28"/>
          <w:szCs w:val="28"/>
        </w:rPr>
        <w:t xml:space="preserve"> and </w:t>
      </w:r>
      <w:hyperlink r:id="rId13" w:tooltip="Leech" w:history="1">
        <w:r w:rsidRPr="003712CD">
          <w:rPr>
            <w:rFonts w:asciiTheme="majorBidi" w:eastAsia="Times New Roman" w:hAnsiTheme="majorBidi" w:cstheme="majorBidi"/>
            <w:b/>
            <w:bCs/>
            <w:sz w:val="28"/>
            <w:szCs w:val="28"/>
            <w:u w:val="single"/>
          </w:rPr>
          <w:t>leeches</w:t>
        </w:r>
      </w:hyperlink>
      <w:r w:rsidRPr="003712CD">
        <w:rPr>
          <w:rFonts w:asciiTheme="majorBidi" w:eastAsia="Times New Roman" w:hAnsiTheme="majorBidi" w:cstheme="majorBidi"/>
          <w:sz w:val="28"/>
          <w:szCs w:val="28"/>
        </w:rPr>
        <w:t>.</w:t>
      </w:r>
    </w:p>
    <w:p w:rsidR="00FF7197" w:rsidRPr="003712CD" w:rsidRDefault="00FF7197" w:rsidP="00FF7197">
      <w:pPr>
        <w:bidi w:val="0"/>
        <w:jc w:val="both"/>
        <w:rPr>
          <w:rFonts w:asciiTheme="majorBidi" w:hAnsiTheme="majorBidi" w:cstheme="majorBidi"/>
          <w:sz w:val="28"/>
          <w:szCs w:val="28"/>
          <w:lang w:bidi="ar-IQ"/>
        </w:rPr>
      </w:pPr>
      <w:r w:rsidRPr="003712CD">
        <w:rPr>
          <w:rFonts w:asciiTheme="majorBidi" w:eastAsia="Times New Roman" w:hAnsiTheme="majorBidi" w:cstheme="majorBidi"/>
          <w:sz w:val="28"/>
          <w:szCs w:val="28"/>
        </w:rPr>
        <w:t xml:space="preserve">They are found in marine environments, in freshwater, and in moist terrestrial environments. Although most textbooks still use the old division into </w:t>
      </w:r>
      <w:hyperlink r:id="rId14" w:tooltip="Polychaete" w:history="1">
        <w:r w:rsidRPr="003712CD">
          <w:rPr>
            <w:rFonts w:asciiTheme="majorBidi" w:eastAsia="Times New Roman" w:hAnsiTheme="majorBidi" w:cstheme="majorBidi"/>
            <w:b/>
            <w:bCs/>
            <w:sz w:val="28"/>
            <w:szCs w:val="28"/>
            <w:u w:val="single"/>
          </w:rPr>
          <w:t>polychaetes</w:t>
        </w:r>
      </w:hyperlink>
      <w:r w:rsidRPr="003712CD">
        <w:rPr>
          <w:rFonts w:asciiTheme="majorBidi" w:eastAsia="Times New Roman" w:hAnsiTheme="majorBidi" w:cstheme="majorBidi"/>
          <w:b/>
          <w:bCs/>
          <w:sz w:val="28"/>
          <w:szCs w:val="28"/>
        </w:rPr>
        <w:t xml:space="preserve"> </w:t>
      </w:r>
      <w:r w:rsidRPr="003712CD">
        <w:rPr>
          <w:rFonts w:asciiTheme="majorBidi" w:eastAsia="Times New Roman" w:hAnsiTheme="majorBidi" w:cstheme="majorBidi"/>
          <w:sz w:val="28"/>
          <w:szCs w:val="28"/>
        </w:rPr>
        <w:t xml:space="preserve">(almost all </w:t>
      </w:r>
      <w:r w:rsidRPr="00C02CAA">
        <w:rPr>
          <w:rFonts w:asciiTheme="majorBidi" w:eastAsia="Times New Roman" w:hAnsiTheme="majorBidi" w:cstheme="majorBidi"/>
          <w:b/>
          <w:bCs/>
          <w:sz w:val="28"/>
          <w:szCs w:val="28"/>
        </w:rPr>
        <w:t>marine</w:t>
      </w:r>
      <w:r w:rsidRPr="003712CD">
        <w:rPr>
          <w:rFonts w:asciiTheme="majorBidi" w:eastAsia="Times New Roman" w:hAnsiTheme="majorBidi" w:cstheme="majorBidi"/>
          <w:b/>
          <w:bCs/>
          <w:sz w:val="28"/>
          <w:szCs w:val="28"/>
        </w:rPr>
        <w:t>),</w:t>
      </w:r>
      <w:r w:rsidRPr="003712CD">
        <w:rPr>
          <w:rFonts w:asciiTheme="majorBidi" w:hAnsiTheme="majorBidi" w:cstheme="majorBidi"/>
          <w:b/>
          <w:bCs/>
          <w:sz w:val="28"/>
          <w:szCs w:val="28"/>
        </w:rPr>
        <w:t xml:space="preserve"> </w:t>
      </w:r>
      <w:hyperlink r:id="rId15" w:tooltip="Oligochaete" w:history="1">
        <w:r w:rsidRPr="003712CD">
          <w:rPr>
            <w:rFonts w:asciiTheme="majorBidi" w:eastAsia="Times New Roman" w:hAnsiTheme="majorBidi" w:cstheme="majorBidi"/>
            <w:b/>
            <w:bCs/>
            <w:sz w:val="28"/>
            <w:szCs w:val="28"/>
            <w:u w:val="single"/>
          </w:rPr>
          <w:t>oligochaetes</w:t>
        </w:r>
      </w:hyperlink>
      <w:r w:rsidRPr="003712CD">
        <w:rPr>
          <w:rFonts w:asciiTheme="majorBidi" w:eastAsia="Times New Roman" w:hAnsiTheme="majorBidi" w:cstheme="majorBidi"/>
          <w:sz w:val="28"/>
          <w:szCs w:val="28"/>
        </w:rPr>
        <w:t xml:space="preserve"> (which include </w:t>
      </w:r>
      <w:r w:rsidRPr="00C02CAA">
        <w:rPr>
          <w:rFonts w:asciiTheme="majorBidi" w:eastAsia="Times New Roman" w:hAnsiTheme="majorBidi" w:cstheme="majorBidi"/>
          <w:b/>
          <w:bCs/>
          <w:sz w:val="28"/>
          <w:szCs w:val="28"/>
        </w:rPr>
        <w:t>earthworms</w:t>
      </w:r>
      <w:r w:rsidRPr="003712CD">
        <w:rPr>
          <w:rFonts w:asciiTheme="majorBidi" w:eastAsia="Times New Roman" w:hAnsiTheme="majorBidi" w:cstheme="majorBidi"/>
          <w:sz w:val="28"/>
          <w:szCs w:val="28"/>
        </w:rPr>
        <w:t xml:space="preserve">) and </w:t>
      </w:r>
      <w:r w:rsidRPr="00C02CAA">
        <w:rPr>
          <w:rFonts w:asciiTheme="majorBidi" w:eastAsia="Times New Roman" w:hAnsiTheme="majorBidi" w:cstheme="majorBidi"/>
          <w:b/>
          <w:bCs/>
          <w:sz w:val="28"/>
          <w:szCs w:val="28"/>
        </w:rPr>
        <w:t>leech-like species</w:t>
      </w:r>
      <w:r w:rsidRPr="003712CD">
        <w:rPr>
          <w:rFonts w:asciiTheme="majorBidi" w:eastAsia="Times New Roman" w:hAnsiTheme="majorBidi" w:cstheme="majorBidi"/>
          <w:sz w:val="28"/>
          <w:szCs w:val="28"/>
        </w:rPr>
        <w:t>, research since 1997 has radically changed in new scheme, viewing leeches as a sub-group of oligochaetes and then  oligochaetes as a sub-group of polychaetes.</w:t>
      </w:r>
    </w:p>
    <w:p w:rsidR="00FF7197" w:rsidRPr="003712CD" w:rsidRDefault="00FF7197" w:rsidP="00FF7197">
      <w:pPr>
        <w:bidi w:val="0"/>
        <w:jc w:val="both"/>
        <w:rPr>
          <w:rFonts w:asciiTheme="majorBidi" w:hAnsiTheme="majorBidi" w:cstheme="majorBidi"/>
          <w:sz w:val="28"/>
          <w:szCs w:val="28"/>
          <w:lang w:bidi="ar-IQ"/>
        </w:rPr>
      </w:pPr>
      <w:r w:rsidRPr="003712CD">
        <w:rPr>
          <w:rFonts w:asciiTheme="majorBidi" w:eastAsia="Times New Roman" w:hAnsiTheme="majorBidi" w:cstheme="majorBidi"/>
          <w:sz w:val="28"/>
          <w:szCs w:val="28"/>
        </w:rPr>
        <w:t xml:space="preserve">The basic annelid form consists of </w:t>
      </w:r>
      <w:r w:rsidRPr="003712CD">
        <w:rPr>
          <w:rFonts w:asciiTheme="majorBidi" w:eastAsia="Times New Roman" w:hAnsiTheme="majorBidi" w:cstheme="majorBidi"/>
          <w:b/>
          <w:bCs/>
          <w:sz w:val="28"/>
          <w:szCs w:val="28"/>
          <w:u w:val="single"/>
        </w:rPr>
        <w:t xml:space="preserve">multiple </w:t>
      </w:r>
      <w:hyperlink r:id="rId16" w:tooltip="Segmentation (biology)" w:history="1">
        <w:r w:rsidRPr="003712CD">
          <w:rPr>
            <w:rFonts w:asciiTheme="majorBidi" w:eastAsia="Times New Roman" w:hAnsiTheme="majorBidi" w:cstheme="majorBidi"/>
            <w:b/>
            <w:bCs/>
            <w:sz w:val="28"/>
            <w:szCs w:val="28"/>
            <w:u w:val="single"/>
          </w:rPr>
          <w:t>segments</w:t>
        </w:r>
      </w:hyperlink>
      <w:r w:rsidRPr="003712CD">
        <w:rPr>
          <w:rFonts w:asciiTheme="majorBidi" w:eastAsia="Times New Roman" w:hAnsiTheme="majorBidi" w:cstheme="majorBidi"/>
          <w:sz w:val="28"/>
          <w:szCs w:val="28"/>
        </w:rPr>
        <w:t xml:space="preserve">, each of which has the same sets of organs and, in most polychaetes, a pair of </w:t>
      </w:r>
      <w:hyperlink r:id="rId17" w:tooltip="Parapodia" w:history="1">
        <w:r w:rsidRPr="003712CD">
          <w:rPr>
            <w:rFonts w:asciiTheme="majorBidi" w:eastAsia="Times New Roman" w:hAnsiTheme="majorBidi" w:cstheme="majorBidi"/>
            <w:b/>
            <w:bCs/>
            <w:sz w:val="28"/>
            <w:szCs w:val="28"/>
            <w:u w:val="single"/>
          </w:rPr>
          <w:t>parapodia</w:t>
        </w:r>
      </w:hyperlink>
      <w:r w:rsidRPr="003712CD">
        <w:rPr>
          <w:rFonts w:asciiTheme="majorBidi" w:eastAsia="Times New Roman" w:hAnsiTheme="majorBidi" w:cstheme="majorBidi"/>
          <w:b/>
          <w:bCs/>
          <w:sz w:val="28"/>
          <w:szCs w:val="28"/>
        </w:rPr>
        <w:t xml:space="preserve"> </w:t>
      </w:r>
      <w:r w:rsidRPr="003712CD">
        <w:rPr>
          <w:rFonts w:asciiTheme="majorBidi" w:eastAsia="Times New Roman" w:hAnsiTheme="majorBidi" w:cstheme="majorBidi"/>
          <w:sz w:val="28"/>
          <w:szCs w:val="28"/>
        </w:rPr>
        <w:t xml:space="preserve">that many species use for </w:t>
      </w:r>
      <w:hyperlink r:id="rId18" w:tooltip="Animal locomotion" w:history="1">
        <w:r w:rsidRPr="003712CD">
          <w:rPr>
            <w:rFonts w:asciiTheme="majorBidi" w:eastAsia="Times New Roman" w:hAnsiTheme="majorBidi" w:cstheme="majorBidi"/>
            <w:sz w:val="28"/>
            <w:szCs w:val="28"/>
            <w:u w:val="single"/>
          </w:rPr>
          <w:t>locomotion</w:t>
        </w:r>
      </w:hyperlink>
      <w:r w:rsidRPr="003712CD">
        <w:rPr>
          <w:rFonts w:asciiTheme="majorBidi" w:eastAsia="Times New Roman" w:hAnsiTheme="majorBidi" w:cstheme="majorBidi"/>
          <w:sz w:val="28"/>
          <w:szCs w:val="28"/>
        </w:rPr>
        <w:t xml:space="preserve">. </w:t>
      </w:r>
      <w:hyperlink r:id="rId19" w:tooltip="Septum" w:history="1">
        <w:r w:rsidRPr="003712CD">
          <w:rPr>
            <w:rFonts w:asciiTheme="majorBidi" w:eastAsia="Times New Roman" w:hAnsiTheme="majorBidi" w:cstheme="majorBidi"/>
            <w:b/>
            <w:bCs/>
            <w:sz w:val="28"/>
            <w:szCs w:val="28"/>
            <w:u w:val="single"/>
          </w:rPr>
          <w:t>Septa</w:t>
        </w:r>
      </w:hyperlink>
      <w:r w:rsidRPr="003712CD">
        <w:rPr>
          <w:rFonts w:asciiTheme="majorBidi" w:eastAsia="Times New Roman" w:hAnsiTheme="majorBidi" w:cstheme="majorBidi"/>
          <w:sz w:val="28"/>
          <w:szCs w:val="28"/>
        </w:rPr>
        <w:t xml:space="preserve"> separate the segments of many species, but are poorly-defined or absent in some, The septa of these species also enable them to change the shapes of individual segments, which facilitates movement by </w:t>
      </w:r>
      <w:hyperlink r:id="rId20" w:tooltip="Peristalsis" w:history="1">
        <w:r w:rsidRPr="003712CD">
          <w:rPr>
            <w:rFonts w:asciiTheme="majorBidi" w:eastAsia="Times New Roman" w:hAnsiTheme="majorBidi" w:cstheme="majorBidi"/>
            <w:b/>
            <w:bCs/>
            <w:sz w:val="28"/>
            <w:szCs w:val="28"/>
            <w:u w:val="single"/>
          </w:rPr>
          <w:t>peristalsis</w:t>
        </w:r>
      </w:hyperlink>
      <w:r w:rsidRPr="003712CD">
        <w:rPr>
          <w:rFonts w:asciiTheme="majorBidi" w:eastAsia="Times New Roman" w:hAnsiTheme="majorBidi" w:cstheme="majorBidi"/>
          <w:b/>
          <w:bCs/>
          <w:sz w:val="28"/>
          <w:szCs w:val="28"/>
        </w:rPr>
        <w:t xml:space="preserve"> ("ripples" </w:t>
      </w:r>
      <w:r w:rsidRPr="003712CD">
        <w:rPr>
          <w:rFonts w:asciiTheme="majorBidi" w:eastAsia="Times New Roman" w:hAnsiTheme="majorBidi" w:cstheme="majorBidi"/>
          <w:sz w:val="28"/>
          <w:szCs w:val="28"/>
        </w:rPr>
        <w:t xml:space="preserve">that pass along the body) or by </w:t>
      </w:r>
      <w:hyperlink r:id="rId21" w:tooltip="Lateral undulation" w:history="1">
        <w:r w:rsidRPr="003712CD">
          <w:rPr>
            <w:rFonts w:asciiTheme="majorBidi" w:eastAsia="Times New Roman" w:hAnsiTheme="majorBidi" w:cstheme="majorBidi"/>
            <w:b/>
            <w:bCs/>
            <w:sz w:val="28"/>
            <w:szCs w:val="28"/>
            <w:u w:val="single"/>
          </w:rPr>
          <w:t>undulations</w:t>
        </w:r>
      </w:hyperlink>
      <w:r w:rsidRPr="003712CD">
        <w:rPr>
          <w:rFonts w:asciiTheme="majorBidi" w:eastAsia="Times New Roman" w:hAnsiTheme="majorBidi" w:cstheme="majorBidi"/>
          <w:sz w:val="28"/>
          <w:szCs w:val="28"/>
        </w:rPr>
        <w:t xml:space="preserve"> that improve the effectiveness of the parapodia.</w:t>
      </w:r>
    </w:p>
    <w:p w:rsidR="00FF7197" w:rsidRPr="003712CD" w:rsidRDefault="00FF7197" w:rsidP="00FF7197">
      <w:pPr>
        <w:shd w:val="clear" w:color="auto" w:fill="F8FCFF"/>
        <w:bidi w:val="0"/>
        <w:spacing w:before="100" w:beforeAutospacing="1" w:after="100" w:afterAutospacing="1" w:line="240" w:lineRule="auto"/>
        <w:jc w:val="both"/>
        <w:rPr>
          <w:rFonts w:asciiTheme="majorBidi" w:eastAsia="Times New Roman" w:hAnsiTheme="majorBidi" w:cstheme="majorBidi"/>
          <w:sz w:val="28"/>
          <w:szCs w:val="28"/>
        </w:rPr>
      </w:pPr>
      <w:r w:rsidRPr="00401B2E">
        <w:rPr>
          <w:rFonts w:asciiTheme="majorBidi" w:eastAsia="Times New Roman" w:hAnsiTheme="majorBidi" w:cstheme="majorBidi"/>
          <w:b/>
          <w:bCs/>
          <w:sz w:val="28"/>
          <w:szCs w:val="28"/>
        </w:rPr>
        <w:t>Oligochaetes</w:t>
      </w:r>
      <w:r w:rsidRPr="003712CD">
        <w:rPr>
          <w:rFonts w:asciiTheme="majorBidi" w:eastAsia="Times New Roman" w:hAnsiTheme="majorBidi" w:cstheme="majorBidi"/>
          <w:sz w:val="28"/>
          <w:szCs w:val="28"/>
        </w:rPr>
        <w:t xml:space="preserve"> are full </w:t>
      </w:r>
      <w:hyperlink r:id="rId22" w:tooltip="Hermaphrodite" w:history="1">
        <w:r w:rsidRPr="003712CD">
          <w:rPr>
            <w:rFonts w:asciiTheme="majorBidi" w:eastAsia="Times New Roman" w:hAnsiTheme="majorBidi" w:cstheme="majorBidi"/>
            <w:b/>
            <w:bCs/>
            <w:sz w:val="28"/>
            <w:szCs w:val="28"/>
            <w:u w:val="single"/>
          </w:rPr>
          <w:t>hermaphrodites</w:t>
        </w:r>
      </w:hyperlink>
      <w:r w:rsidRPr="003712CD">
        <w:rPr>
          <w:rFonts w:asciiTheme="majorBidi" w:eastAsia="Times New Roman" w:hAnsiTheme="majorBidi" w:cstheme="majorBidi"/>
          <w:sz w:val="28"/>
          <w:szCs w:val="28"/>
        </w:rPr>
        <w:t xml:space="preserve"> and produce a ring-like </w:t>
      </w:r>
      <w:hyperlink r:id="rId23" w:tooltip="Pupa" w:history="1">
        <w:r w:rsidRPr="00C02CAA">
          <w:rPr>
            <w:rFonts w:asciiTheme="majorBidi" w:eastAsia="Times New Roman" w:hAnsiTheme="majorBidi" w:cstheme="majorBidi"/>
            <w:b/>
            <w:bCs/>
            <w:sz w:val="28"/>
            <w:szCs w:val="28"/>
            <w:u w:val="single"/>
          </w:rPr>
          <w:t>cocoon</w:t>
        </w:r>
      </w:hyperlink>
      <w:r w:rsidRPr="003712CD">
        <w:rPr>
          <w:rFonts w:asciiTheme="majorBidi" w:eastAsia="Times New Roman" w:hAnsiTheme="majorBidi" w:cstheme="majorBidi"/>
          <w:sz w:val="28"/>
          <w:szCs w:val="28"/>
        </w:rPr>
        <w:t xml:space="preserve"> round their bodies, in which the eggs and hatchlings are nourished until they are ready to emerge.</w:t>
      </w:r>
    </w:p>
    <w:p w:rsidR="00FF7197" w:rsidRPr="003712CD" w:rsidRDefault="00FF7197" w:rsidP="00FF7197">
      <w:pPr>
        <w:shd w:val="clear" w:color="auto" w:fill="F8FCFF"/>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 xml:space="preserve">Annelids </w:t>
      </w:r>
      <w:r w:rsidRPr="003712CD">
        <w:rPr>
          <w:rFonts w:asciiTheme="majorBidi" w:eastAsia="Times New Roman" w:hAnsiTheme="majorBidi" w:cstheme="majorBidi"/>
          <w:b/>
          <w:bCs/>
          <w:sz w:val="28"/>
          <w:szCs w:val="28"/>
        </w:rPr>
        <w:t>creep</w:t>
      </w:r>
      <w:r w:rsidRPr="003712CD">
        <w:rPr>
          <w:rFonts w:asciiTheme="majorBidi" w:eastAsia="Times New Roman" w:hAnsiTheme="majorBidi" w:cstheme="majorBidi"/>
          <w:sz w:val="28"/>
          <w:szCs w:val="28"/>
        </w:rPr>
        <w:t xml:space="preserve"> along or burrow by coordinating </w:t>
      </w:r>
      <w:r w:rsidRPr="003712CD">
        <w:rPr>
          <w:rFonts w:asciiTheme="majorBidi" w:eastAsia="Times New Roman" w:hAnsiTheme="majorBidi" w:cstheme="majorBidi"/>
          <w:b/>
          <w:bCs/>
          <w:sz w:val="28"/>
          <w:szCs w:val="28"/>
        </w:rPr>
        <w:t>two sets of muscles</w:t>
      </w:r>
      <w:r w:rsidRPr="003712CD">
        <w:rPr>
          <w:rFonts w:asciiTheme="majorBidi" w:eastAsia="Times New Roman" w:hAnsiTheme="majorBidi" w:cstheme="majorBidi"/>
          <w:sz w:val="28"/>
          <w:szCs w:val="28"/>
        </w:rPr>
        <w:t>. One set allows them to expand and anchor one part of their body while the other set contracts and pushes the rest of the body forward into the sediment. By alternating these two muscle sets, the worm can powerfully inch forward.</w:t>
      </w:r>
    </w:p>
    <w:p w:rsidR="00FF7197" w:rsidRPr="003712CD" w:rsidRDefault="00FF7197" w:rsidP="00401B2E">
      <w:pPr>
        <w:bidi w:val="0"/>
        <w:jc w:val="both"/>
        <w:rPr>
          <w:rFonts w:asciiTheme="majorBidi" w:hAnsiTheme="majorBidi" w:cstheme="majorBidi"/>
          <w:b/>
          <w:bCs/>
          <w:sz w:val="28"/>
          <w:szCs w:val="28"/>
        </w:rPr>
      </w:pPr>
      <w:r w:rsidRPr="003712CD">
        <w:rPr>
          <w:rFonts w:asciiTheme="majorBidi" w:hAnsiTheme="majorBidi" w:cstheme="majorBidi"/>
          <w:sz w:val="28"/>
          <w:szCs w:val="28"/>
        </w:rPr>
        <w:t xml:space="preserve">There are over </w:t>
      </w:r>
      <w:r w:rsidRPr="003712CD">
        <w:rPr>
          <w:rFonts w:asciiTheme="majorBidi" w:hAnsiTheme="majorBidi" w:cstheme="majorBidi"/>
          <w:b/>
          <w:bCs/>
          <w:sz w:val="28"/>
          <w:szCs w:val="28"/>
        </w:rPr>
        <w:t>17,000</w:t>
      </w:r>
      <w:r w:rsidRPr="003712CD">
        <w:rPr>
          <w:rFonts w:asciiTheme="majorBidi" w:hAnsiTheme="majorBidi" w:cstheme="majorBidi"/>
          <w:sz w:val="28"/>
          <w:szCs w:val="28"/>
        </w:rPr>
        <w:t xml:space="preserve"> living annelid </w:t>
      </w:r>
      <w:r w:rsidRPr="00C02CAA">
        <w:rPr>
          <w:rFonts w:asciiTheme="majorBidi" w:hAnsiTheme="majorBidi" w:cstheme="majorBidi"/>
          <w:b/>
          <w:bCs/>
          <w:sz w:val="28"/>
          <w:szCs w:val="28"/>
        </w:rPr>
        <w:t>species</w:t>
      </w:r>
      <w:r w:rsidRPr="003712CD">
        <w:rPr>
          <w:rFonts w:asciiTheme="majorBidi" w:hAnsiTheme="majorBidi" w:cstheme="majorBidi"/>
          <w:sz w:val="28"/>
          <w:szCs w:val="28"/>
        </w:rPr>
        <w:t xml:space="preserve">, ranging in size from microscopic to the "Australian </w:t>
      </w:r>
      <w:hyperlink r:id="rId24" w:tooltip="Giant Gippsland earthworm" w:history="1">
        <w:r w:rsidRPr="003712CD">
          <w:rPr>
            <w:rStyle w:val="Hyperlink"/>
            <w:rFonts w:asciiTheme="majorBidi" w:hAnsiTheme="majorBidi" w:cstheme="majorBidi"/>
            <w:color w:val="auto"/>
            <w:sz w:val="28"/>
            <w:szCs w:val="28"/>
          </w:rPr>
          <w:t>giant Gippsland earthworm</w:t>
        </w:r>
      </w:hyperlink>
      <w:r w:rsidRPr="003712CD">
        <w:rPr>
          <w:rFonts w:asciiTheme="majorBidi" w:hAnsiTheme="majorBidi" w:cstheme="majorBidi"/>
          <w:sz w:val="28"/>
          <w:szCs w:val="28"/>
        </w:rPr>
        <w:t xml:space="preserve">", which can grow up to 3 metres (9.8 ft) long. Although research since 1997 has radically changed scientists' views about the evolutionary family tree of </w:t>
      </w:r>
      <w:r w:rsidRPr="003712CD">
        <w:rPr>
          <w:rFonts w:asciiTheme="majorBidi" w:hAnsiTheme="majorBidi" w:cstheme="majorBidi"/>
          <w:sz w:val="28"/>
          <w:szCs w:val="28"/>
        </w:rPr>
        <w:lastRenderedPageBreak/>
        <w:t xml:space="preserve">the annelids, most textbooks use the </w:t>
      </w:r>
      <w:r w:rsidR="00401B2E" w:rsidRPr="00401B2E">
        <w:rPr>
          <w:rFonts w:asciiTheme="majorBidi" w:hAnsiTheme="majorBidi" w:cstheme="majorBidi"/>
          <w:b/>
          <w:bCs/>
          <w:sz w:val="28"/>
          <w:szCs w:val="28"/>
        </w:rPr>
        <w:t>new</w:t>
      </w:r>
      <w:r w:rsidRPr="00401B2E">
        <w:rPr>
          <w:rFonts w:asciiTheme="majorBidi" w:hAnsiTheme="majorBidi" w:cstheme="majorBidi"/>
          <w:b/>
          <w:bCs/>
          <w:sz w:val="28"/>
          <w:szCs w:val="28"/>
        </w:rPr>
        <w:t xml:space="preserve"> classification</w:t>
      </w:r>
      <w:r w:rsidRPr="003712CD">
        <w:rPr>
          <w:rFonts w:asciiTheme="majorBidi" w:hAnsiTheme="majorBidi" w:cstheme="majorBidi"/>
          <w:sz w:val="28"/>
          <w:szCs w:val="28"/>
        </w:rPr>
        <w:t xml:space="preserve"> into the </w:t>
      </w:r>
      <w:r w:rsidRPr="003712CD">
        <w:rPr>
          <w:rFonts w:asciiTheme="majorBidi" w:hAnsiTheme="majorBidi" w:cstheme="majorBidi"/>
          <w:b/>
          <w:bCs/>
          <w:sz w:val="28"/>
          <w:szCs w:val="28"/>
        </w:rPr>
        <w:t>following sub- classes (groups) :</w:t>
      </w:r>
    </w:p>
    <w:p w:rsidR="00FF7197" w:rsidRPr="003712CD" w:rsidRDefault="00FF7197" w:rsidP="00FF7197">
      <w:pPr>
        <w:pStyle w:val="a3"/>
        <w:numPr>
          <w:ilvl w:val="0"/>
          <w:numId w:val="1"/>
        </w:numPr>
        <w:shd w:val="clear" w:color="auto" w:fill="F8FCFF"/>
        <w:bidi w:val="0"/>
        <w:spacing w:before="100" w:beforeAutospacing="1" w:after="100" w:afterAutospacing="1" w:line="240" w:lineRule="auto"/>
        <w:jc w:val="both"/>
        <w:rPr>
          <w:rFonts w:asciiTheme="majorBidi" w:hAnsiTheme="majorBidi" w:cstheme="majorBidi"/>
          <w:sz w:val="28"/>
          <w:szCs w:val="28"/>
        </w:rPr>
      </w:pPr>
      <w:r w:rsidRPr="003712CD">
        <w:rPr>
          <w:noProof/>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1345565</wp:posOffset>
            </wp:positionV>
            <wp:extent cx="857250" cy="2209800"/>
            <wp:effectExtent l="19050" t="0" r="0" b="0"/>
            <wp:wrapNone/>
            <wp:docPr id="9" name="صورة 27" descr="File:Annelid Segments 01.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Annelid Segments 01.png">
                      <a:hlinkClick r:id="rId25"/>
                    </pic:cNvPr>
                    <pic:cNvPicPr>
                      <a:picLocks noChangeAspect="1" noChangeArrowheads="1"/>
                    </pic:cNvPicPr>
                  </pic:nvPicPr>
                  <pic:blipFill>
                    <a:blip r:embed="rId26"/>
                    <a:srcRect/>
                    <a:stretch>
                      <a:fillRect/>
                    </a:stretch>
                  </pic:blipFill>
                  <pic:spPr bwMode="auto">
                    <a:xfrm>
                      <a:off x="0" y="0"/>
                      <a:ext cx="857250" cy="2209800"/>
                    </a:xfrm>
                    <a:prstGeom prst="rect">
                      <a:avLst/>
                    </a:prstGeom>
                    <a:noFill/>
                    <a:ln w="9525">
                      <a:noFill/>
                      <a:miter lim="800000"/>
                      <a:headEnd/>
                      <a:tailEnd/>
                    </a:ln>
                  </pic:spPr>
                </pic:pic>
              </a:graphicData>
            </a:graphic>
          </wp:anchor>
        </w:drawing>
      </w:r>
      <w:hyperlink r:id="rId27" w:tooltip="Polychaete" w:history="1">
        <w:r w:rsidRPr="003712CD">
          <w:rPr>
            <w:rStyle w:val="Hyperlink"/>
            <w:rFonts w:asciiTheme="majorBidi" w:hAnsiTheme="majorBidi" w:cstheme="majorBidi"/>
            <w:b/>
            <w:bCs/>
            <w:color w:val="auto"/>
            <w:sz w:val="28"/>
            <w:szCs w:val="28"/>
          </w:rPr>
          <w:t>Polychaetes</w:t>
        </w:r>
      </w:hyperlink>
      <w:r w:rsidRPr="003712CD">
        <w:rPr>
          <w:rFonts w:asciiTheme="majorBidi" w:hAnsiTheme="majorBidi" w:cstheme="majorBidi"/>
          <w:sz w:val="28"/>
          <w:szCs w:val="28"/>
        </w:rPr>
        <w:t xml:space="preserve"> (about 12,000 species). worms like </w:t>
      </w:r>
      <w:r w:rsidRPr="003712CD">
        <w:rPr>
          <w:rFonts w:asciiTheme="majorBidi" w:hAnsiTheme="majorBidi" w:cstheme="majorBidi"/>
          <w:b/>
          <w:bCs/>
          <w:sz w:val="28"/>
          <w:szCs w:val="28"/>
        </w:rPr>
        <w:t>Nereis</w:t>
      </w:r>
      <w:r w:rsidRPr="003712CD">
        <w:rPr>
          <w:rFonts w:asciiTheme="majorBidi" w:hAnsiTheme="majorBidi" w:cstheme="majorBidi"/>
          <w:sz w:val="28"/>
          <w:szCs w:val="28"/>
        </w:rPr>
        <w:t xml:space="preserve"> .As their name suggests, they have multiple </w:t>
      </w:r>
      <w:hyperlink r:id="rId28" w:tooltip="Cheta" w:history="1">
        <w:r w:rsidRPr="003712CD">
          <w:rPr>
            <w:rStyle w:val="Hyperlink"/>
            <w:rFonts w:asciiTheme="majorBidi" w:hAnsiTheme="majorBidi" w:cstheme="majorBidi"/>
            <w:b/>
            <w:bCs/>
            <w:color w:val="auto"/>
            <w:sz w:val="28"/>
            <w:szCs w:val="28"/>
          </w:rPr>
          <w:t>chetae</w:t>
        </w:r>
      </w:hyperlink>
      <w:r w:rsidRPr="003712CD">
        <w:rPr>
          <w:rFonts w:asciiTheme="majorBidi" w:hAnsiTheme="majorBidi" w:cstheme="majorBidi"/>
          <w:b/>
          <w:bCs/>
          <w:sz w:val="28"/>
          <w:szCs w:val="28"/>
        </w:rPr>
        <w:t xml:space="preserve"> ("hairs") per segment</w:t>
      </w:r>
      <w:r w:rsidRPr="003712CD">
        <w:rPr>
          <w:rFonts w:asciiTheme="majorBidi" w:hAnsiTheme="majorBidi" w:cstheme="majorBidi"/>
          <w:sz w:val="28"/>
          <w:szCs w:val="28"/>
        </w:rPr>
        <w:t xml:space="preserve">. Polychaetes have </w:t>
      </w:r>
      <w:hyperlink r:id="rId29" w:tooltip="Parapodia" w:history="1">
        <w:r w:rsidRPr="00401B2E">
          <w:rPr>
            <w:rStyle w:val="Hyperlink"/>
            <w:rFonts w:asciiTheme="majorBidi" w:hAnsiTheme="majorBidi" w:cstheme="majorBidi"/>
            <w:b/>
            <w:bCs/>
            <w:color w:val="auto"/>
            <w:sz w:val="28"/>
            <w:szCs w:val="28"/>
          </w:rPr>
          <w:t>parapodia</w:t>
        </w:r>
      </w:hyperlink>
      <w:r w:rsidRPr="003712CD">
        <w:rPr>
          <w:rFonts w:asciiTheme="majorBidi" w:hAnsiTheme="majorBidi" w:cstheme="majorBidi"/>
          <w:sz w:val="28"/>
          <w:szCs w:val="28"/>
        </w:rPr>
        <w:t xml:space="preserve"> that function as limbs, and </w:t>
      </w:r>
      <w:r w:rsidRPr="00C02CAA">
        <w:rPr>
          <w:rFonts w:asciiTheme="majorBidi" w:hAnsiTheme="majorBidi" w:cstheme="majorBidi"/>
          <w:b/>
          <w:bCs/>
          <w:sz w:val="28"/>
          <w:szCs w:val="28"/>
        </w:rPr>
        <w:t>nuchal</w:t>
      </w:r>
      <w:r w:rsidRPr="003712CD">
        <w:rPr>
          <w:rFonts w:asciiTheme="majorBidi" w:hAnsiTheme="majorBidi" w:cstheme="majorBidi"/>
          <w:sz w:val="28"/>
          <w:szCs w:val="28"/>
        </w:rPr>
        <w:t xml:space="preserve"> organs ("nuchal" means "on the </w:t>
      </w:r>
      <w:r w:rsidRPr="00C02CAA">
        <w:rPr>
          <w:rFonts w:asciiTheme="majorBidi" w:hAnsiTheme="majorBidi" w:cstheme="majorBidi"/>
          <w:b/>
          <w:bCs/>
          <w:sz w:val="28"/>
          <w:szCs w:val="28"/>
        </w:rPr>
        <w:t>neck</w:t>
      </w:r>
      <w:r w:rsidRPr="003712CD">
        <w:rPr>
          <w:rFonts w:asciiTheme="majorBidi" w:hAnsiTheme="majorBidi" w:cstheme="majorBidi"/>
          <w:sz w:val="28"/>
          <w:szCs w:val="28"/>
        </w:rPr>
        <w:t xml:space="preserve">") that are thought to be </w:t>
      </w:r>
      <w:hyperlink r:id="rId30" w:tooltip="Chemosensor" w:history="1">
        <w:r w:rsidRPr="003712CD">
          <w:rPr>
            <w:rStyle w:val="Hyperlink"/>
            <w:rFonts w:asciiTheme="majorBidi" w:hAnsiTheme="majorBidi" w:cstheme="majorBidi"/>
            <w:color w:val="auto"/>
            <w:sz w:val="28"/>
            <w:szCs w:val="28"/>
          </w:rPr>
          <w:t>chemosensors</w:t>
        </w:r>
      </w:hyperlink>
      <w:r w:rsidRPr="003712CD">
        <w:rPr>
          <w:rFonts w:asciiTheme="majorBidi" w:hAnsiTheme="majorBidi" w:cstheme="majorBidi"/>
          <w:sz w:val="28"/>
          <w:szCs w:val="28"/>
        </w:rPr>
        <w:t xml:space="preserve">. Most are marine animals, although a few species live in fresh water and even fewer on land. </w:t>
      </w:r>
    </w:p>
    <w:p w:rsidR="00FF7197" w:rsidRPr="003712CD" w:rsidRDefault="00FF7197" w:rsidP="00FF7197">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3712CD">
        <w:rPr>
          <w:lang w:bidi="ar-IQ"/>
        </w:rPr>
        <w:t xml:space="preserve"> </w:t>
      </w:r>
      <w:r w:rsidRPr="003712CD">
        <w:rPr>
          <w:rFonts w:asciiTheme="majorBidi" w:eastAsia="Times New Roman" w:hAnsiTheme="majorBidi" w:cstheme="majorBidi"/>
          <w:sz w:val="28"/>
          <w:szCs w:val="28"/>
          <w:bdr w:val="single" w:sz="6" w:space="0" w:color="000000" w:frame="1"/>
          <w:shd w:val="clear" w:color="auto" w:fill="C4C4FF"/>
        </w:rPr>
        <w:t>   </w:t>
      </w:r>
      <w:r w:rsidRPr="003712CD">
        <w:rPr>
          <w:rFonts w:asciiTheme="majorBidi" w:eastAsia="Times New Roman" w:hAnsiTheme="majorBidi" w:cstheme="majorBidi"/>
          <w:sz w:val="28"/>
          <w:szCs w:val="28"/>
        </w:rPr>
        <w:t xml:space="preserve"> Prostomium                                         </w:t>
      </w:r>
      <w:r w:rsidRPr="003712CD">
        <w:rPr>
          <w:rFonts w:asciiTheme="majorBidi" w:eastAsia="Times New Roman" w:hAnsiTheme="majorBidi" w:cstheme="majorBidi"/>
          <w:sz w:val="28"/>
          <w:szCs w:val="28"/>
        </w:rPr>
        <w:drawing>
          <wp:anchor distT="0" distB="0" distL="114300" distR="114300" simplePos="0" relativeHeight="251661312" behindDoc="0" locked="0" layoutInCell="1" allowOverlap="1">
            <wp:simplePos x="0" y="0"/>
            <wp:positionH relativeFrom="column">
              <wp:posOffset>3190875</wp:posOffset>
            </wp:positionH>
            <wp:positionV relativeFrom="paragraph">
              <wp:posOffset>-61595</wp:posOffset>
            </wp:positionV>
            <wp:extent cx="2200275" cy="2209800"/>
            <wp:effectExtent l="19050" t="0" r="9525" b="0"/>
            <wp:wrapNone/>
            <wp:docPr id="8" name="صورة 3" descr="http://upload.wikimedia.org/wikipedia/commons/thumb/3/30/Regenwurm1.jpg/300px-Regenwurm1.jpg">
              <a:hlinkClick xmlns:a="http://schemas.openxmlformats.org/drawingml/2006/main" r:id="rId31" tooltip="&quot;An earthworm's clitell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0/Regenwurm1.jpg/300px-Regenwurm1.jpg">
                      <a:hlinkClick r:id="rId31" tooltip="&quot;An earthworm's clitellum&quot;"/>
                    </pic:cNvPr>
                    <pic:cNvPicPr>
                      <a:picLocks noChangeAspect="1" noChangeArrowheads="1"/>
                    </pic:cNvPicPr>
                  </pic:nvPicPr>
                  <pic:blipFill>
                    <a:blip r:embed="rId32">
                      <a:grayscl/>
                      <a:lum bright="20000"/>
                    </a:blip>
                    <a:srcRect/>
                    <a:stretch>
                      <a:fillRect/>
                    </a:stretch>
                  </pic:blipFill>
                  <pic:spPr bwMode="auto">
                    <a:xfrm>
                      <a:off x="0" y="0"/>
                      <a:ext cx="2200275" cy="2209800"/>
                    </a:xfrm>
                    <a:prstGeom prst="rect">
                      <a:avLst/>
                    </a:prstGeom>
                    <a:noFill/>
                    <a:ln w="9525">
                      <a:noFill/>
                      <a:miter lim="800000"/>
                      <a:headEnd/>
                      <a:tailEnd/>
                    </a:ln>
                  </pic:spPr>
                </pic:pic>
              </a:graphicData>
            </a:graphic>
          </wp:anchor>
        </w:drawing>
      </w:r>
    </w:p>
    <w:p w:rsidR="00FF7197" w:rsidRPr="003712CD" w:rsidRDefault="00FF7197" w:rsidP="00FF7197">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3712CD">
        <w:rPr>
          <w:rFonts w:asciiTheme="majorBidi" w:eastAsia="Times New Roman" w:hAnsiTheme="majorBidi" w:cstheme="majorBidi"/>
          <w:sz w:val="28"/>
          <w:szCs w:val="28"/>
          <w:bdr w:val="single" w:sz="6" w:space="0" w:color="000000" w:frame="1"/>
          <w:shd w:val="clear" w:color="auto" w:fill="FFFF00"/>
        </w:rPr>
        <w:t>   </w:t>
      </w:r>
      <w:r w:rsidRPr="003712CD">
        <w:rPr>
          <w:rFonts w:asciiTheme="majorBidi" w:eastAsia="Times New Roman" w:hAnsiTheme="majorBidi" w:cstheme="majorBidi"/>
          <w:sz w:val="28"/>
          <w:szCs w:val="28"/>
        </w:rPr>
        <w:t xml:space="preserve"> Peristomium</w:t>
      </w:r>
    </w:p>
    <w:p w:rsidR="00FF7197" w:rsidRPr="003712CD" w:rsidRDefault="00FF7197" w:rsidP="00FF7197">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3712CD">
        <w:rPr>
          <w:rFonts w:asciiTheme="majorBidi" w:eastAsia="Times New Roman" w:hAnsiTheme="majorBidi" w:cstheme="majorBidi"/>
          <w:b/>
          <w:bCs/>
          <w:sz w:val="28"/>
          <w:szCs w:val="28"/>
        </w:rPr>
        <w:t>O</w:t>
      </w:r>
      <w:r w:rsidRPr="003712CD">
        <w:rPr>
          <w:rFonts w:asciiTheme="majorBidi" w:eastAsia="Times New Roman" w:hAnsiTheme="majorBidi" w:cstheme="majorBidi"/>
          <w:sz w:val="28"/>
          <w:szCs w:val="28"/>
        </w:rPr>
        <w:t xml:space="preserve"> Mouth</w:t>
      </w:r>
    </w:p>
    <w:p w:rsidR="00FF7197" w:rsidRPr="003712CD" w:rsidRDefault="00FF7197" w:rsidP="00FF7197">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3712CD">
        <w:rPr>
          <w:rFonts w:asciiTheme="majorBidi" w:eastAsia="Times New Roman" w:hAnsiTheme="majorBidi" w:cstheme="majorBidi"/>
          <w:sz w:val="28"/>
          <w:szCs w:val="28"/>
          <w:bdr w:val="single" w:sz="6" w:space="0" w:color="000000" w:frame="1"/>
          <w:shd w:val="clear" w:color="auto" w:fill="00FF00"/>
        </w:rPr>
        <w:t>   </w:t>
      </w:r>
      <w:r w:rsidRPr="003712CD">
        <w:rPr>
          <w:rFonts w:asciiTheme="majorBidi" w:eastAsia="Times New Roman" w:hAnsiTheme="majorBidi" w:cstheme="majorBidi"/>
          <w:sz w:val="28"/>
          <w:szCs w:val="28"/>
        </w:rPr>
        <w:t xml:space="preserve"> Growth zone</w:t>
      </w:r>
    </w:p>
    <w:p w:rsidR="00FF7197" w:rsidRPr="003712CD" w:rsidRDefault="00FF7197" w:rsidP="00FF7197">
      <w:pPr>
        <w:numPr>
          <w:ilvl w:val="0"/>
          <w:numId w:val="2"/>
        </w:numPr>
        <w:bidi w:val="0"/>
        <w:spacing w:before="100" w:beforeAutospacing="1" w:after="100" w:afterAutospacing="1" w:line="240" w:lineRule="auto"/>
        <w:rPr>
          <w:rFonts w:asciiTheme="majorBidi" w:eastAsia="Times New Roman" w:hAnsiTheme="majorBidi" w:cstheme="majorBidi"/>
          <w:sz w:val="28"/>
          <w:szCs w:val="28"/>
        </w:rPr>
      </w:pPr>
      <w:r w:rsidRPr="003712CD">
        <w:rPr>
          <w:rFonts w:asciiTheme="majorBidi" w:eastAsia="Times New Roman" w:hAnsiTheme="majorBidi" w:cstheme="majorBidi"/>
          <w:sz w:val="28"/>
          <w:szCs w:val="28"/>
          <w:bdr w:val="single" w:sz="6" w:space="0" w:color="000000" w:frame="1"/>
          <w:shd w:val="clear" w:color="auto" w:fill="C0C0C0"/>
        </w:rPr>
        <w:t>   </w:t>
      </w:r>
      <w:r w:rsidRPr="003712CD">
        <w:rPr>
          <w:rFonts w:asciiTheme="majorBidi" w:eastAsia="Times New Roman" w:hAnsiTheme="majorBidi" w:cstheme="majorBidi"/>
          <w:sz w:val="28"/>
          <w:szCs w:val="28"/>
        </w:rPr>
        <w:t xml:space="preserve"> Pygidium</w:t>
      </w:r>
    </w:p>
    <w:p w:rsidR="001B5F1A" w:rsidRPr="003712CD" w:rsidRDefault="00FF7197" w:rsidP="00FF7197">
      <w:pPr>
        <w:bidi w:val="0"/>
        <w:rPr>
          <w:lang w:bidi="ar-IQ"/>
        </w:rPr>
      </w:pPr>
      <w:r w:rsidRPr="003712CD">
        <w:rPr>
          <w:rFonts w:asciiTheme="majorBidi" w:eastAsia="Times New Roman" w:hAnsiTheme="majorBidi" w:cstheme="majorBidi"/>
          <w:b/>
          <w:bCs/>
          <w:sz w:val="28"/>
          <w:szCs w:val="28"/>
        </w:rPr>
        <w:t xml:space="preserve">           O</w:t>
      </w:r>
      <w:r w:rsidRPr="003712CD">
        <w:rPr>
          <w:rFonts w:asciiTheme="majorBidi" w:eastAsia="Times New Roman" w:hAnsiTheme="majorBidi" w:cstheme="majorBidi"/>
          <w:sz w:val="28"/>
          <w:szCs w:val="28"/>
        </w:rPr>
        <w:t xml:space="preserve"> Anus</w:t>
      </w:r>
      <w:r w:rsidRPr="003712CD">
        <w:rPr>
          <w:lang w:bidi="ar-IQ"/>
        </w:rPr>
        <w:t xml:space="preserve">              </w:t>
      </w:r>
    </w:p>
    <w:p w:rsidR="001B5F1A" w:rsidRPr="003712CD" w:rsidRDefault="001B5F1A" w:rsidP="001B5F1A">
      <w:pPr>
        <w:bidi w:val="0"/>
        <w:rPr>
          <w:lang w:bidi="ar-IQ"/>
        </w:rPr>
      </w:pPr>
    </w:p>
    <w:p w:rsidR="00000000" w:rsidRPr="003712CD" w:rsidRDefault="00D91898" w:rsidP="001B5F1A">
      <w:pPr>
        <w:bidi w:val="0"/>
        <w:rPr>
          <w:lang w:bidi="ar-IQ"/>
        </w:rPr>
      </w:pPr>
    </w:p>
    <w:p w:rsidR="001B5F1A" w:rsidRPr="003712CD" w:rsidRDefault="001B5F1A" w:rsidP="001B5F1A">
      <w:pPr>
        <w:bidi w:val="0"/>
        <w:rPr>
          <w:lang w:bidi="ar-IQ"/>
        </w:rPr>
      </w:pPr>
    </w:p>
    <w:p w:rsidR="001B5F1A" w:rsidRPr="003712CD" w:rsidRDefault="001B5F1A" w:rsidP="001B5F1A">
      <w:pPr>
        <w:numPr>
          <w:ilvl w:val="0"/>
          <w:numId w:val="3"/>
        </w:numPr>
        <w:shd w:val="clear" w:color="auto" w:fill="F8FCFF"/>
        <w:bidi w:val="0"/>
        <w:spacing w:before="100" w:beforeAutospacing="1" w:after="100" w:afterAutospacing="1" w:line="240" w:lineRule="auto"/>
        <w:jc w:val="both"/>
        <w:rPr>
          <w:rFonts w:asciiTheme="majorBidi" w:hAnsiTheme="majorBidi" w:cstheme="majorBidi"/>
          <w:sz w:val="28"/>
          <w:szCs w:val="28"/>
        </w:rPr>
      </w:pPr>
      <w:r w:rsidRPr="003712CD">
        <w:rPr>
          <w:lang w:bidi="ar-IQ"/>
        </w:rPr>
        <w:t xml:space="preserve">  </w:t>
      </w:r>
      <w:r w:rsidRPr="003712CD">
        <w:rPr>
          <w:rFonts w:asciiTheme="majorBidi" w:hAnsiTheme="majorBidi" w:cstheme="majorBidi"/>
          <w:noProof/>
          <w:sz w:val="28"/>
          <w:szCs w:val="28"/>
        </w:rPr>
        <w:drawing>
          <wp:anchor distT="0" distB="0" distL="114300" distR="114300" simplePos="0" relativeHeight="251663360" behindDoc="1" locked="0" layoutInCell="1" allowOverlap="1">
            <wp:simplePos x="0" y="0"/>
            <wp:positionH relativeFrom="column">
              <wp:posOffset>-723900</wp:posOffset>
            </wp:positionH>
            <wp:positionV relativeFrom="paragraph">
              <wp:posOffset>1203960</wp:posOffset>
            </wp:positionV>
            <wp:extent cx="1781175" cy="3409950"/>
            <wp:effectExtent l="19050" t="0" r="9525" b="0"/>
            <wp:wrapNone/>
            <wp:docPr id="3" name="صورة 3" descr="http://web.uconn.edu/mcbstaff/graf/AvHm/ASM1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uconn.edu/mcbstaff/graf/AvHm/ASM1Ljpg.jpg"/>
                    <pic:cNvPicPr>
                      <a:picLocks noChangeAspect="1" noChangeArrowheads="1"/>
                    </pic:cNvPicPr>
                  </pic:nvPicPr>
                  <pic:blipFill>
                    <a:blip r:embed="rId33">
                      <a:grayscl/>
                      <a:lum bright="10000"/>
                    </a:blip>
                    <a:srcRect/>
                    <a:stretch>
                      <a:fillRect/>
                    </a:stretch>
                  </pic:blipFill>
                  <pic:spPr bwMode="auto">
                    <a:xfrm>
                      <a:off x="0" y="0"/>
                      <a:ext cx="1781175" cy="3409950"/>
                    </a:xfrm>
                    <a:prstGeom prst="rect">
                      <a:avLst/>
                    </a:prstGeom>
                    <a:noFill/>
                    <a:ln w="9525">
                      <a:noFill/>
                      <a:miter lim="800000"/>
                      <a:headEnd/>
                      <a:tailEnd/>
                    </a:ln>
                  </pic:spPr>
                </pic:pic>
              </a:graphicData>
            </a:graphic>
          </wp:anchor>
        </w:drawing>
      </w:r>
      <w:hyperlink r:id="rId34" w:tooltip="Clitellate" w:history="1">
        <w:r w:rsidRPr="003712CD">
          <w:rPr>
            <w:rFonts w:asciiTheme="majorBidi" w:hAnsiTheme="majorBidi" w:cstheme="majorBidi"/>
            <w:b/>
            <w:bCs/>
            <w:sz w:val="28"/>
            <w:szCs w:val="28"/>
            <w:u w:val="single"/>
          </w:rPr>
          <w:t>Clitellates</w:t>
        </w:r>
      </w:hyperlink>
      <w:r w:rsidRPr="003712CD">
        <w:rPr>
          <w:rFonts w:asciiTheme="majorBidi" w:hAnsiTheme="majorBidi" w:cstheme="majorBidi"/>
          <w:sz w:val="28"/>
          <w:szCs w:val="28"/>
        </w:rPr>
        <w:t xml:space="preserve"> (about 5,000 species). These have </w:t>
      </w:r>
      <w:r w:rsidRPr="003712CD">
        <w:rPr>
          <w:rFonts w:asciiTheme="majorBidi" w:hAnsiTheme="majorBidi" w:cstheme="majorBidi"/>
          <w:b/>
          <w:bCs/>
          <w:sz w:val="28"/>
          <w:szCs w:val="28"/>
        </w:rPr>
        <w:t>few or no chetae</w:t>
      </w:r>
      <w:r w:rsidRPr="003712CD">
        <w:rPr>
          <w:rFonts w:asciiTheme="majorBidi" w:hAnsiTheme="majorBidi" w:cstheme="majorBidi"/>
          <w:sz w:val="28"/>
          <w:szCs w:val="28"/>
        </w:rPr>
        <w:t xml:space="preserve"> per segment, and </w:t>
      </w:r>
      <w:r w:rsidRPr="003712CD">
        <w:rPr>
          <w:rFonts w:asciiTheme="majorBidi" w:hAnsiTheme="majorBidi" w:cstheme="majorBidi"/>
          <w:b/>
          <w:bCs/>
          <w:sz w:val="28"/>
          <w:szCs w:val="28"/>
        </w:rPr>
        <w:t>no nuchal organs or parapodia</w:t>
      </w:r>
      <w:r w:rsidRPr="003712CD">
        <w:rPr>
          <w:rFonts w:asciiTheme="majorBidi" w:hAnsiTheme="majorBidi" w:cstheme="majorBidi"/>
          <w:sz w:val="28"/>
          <w:szCs w:val="28"/>
        </w:rPr>
        <w:t xml:space="preserve">. However, they have a unique reproductive organ, </w:t>
      </w:r>
      <w:r w:rsidRPr="003712CD">
        <w:rPr>
          <w:rFonts w:asciiTheme="majorBidi" w:hAnsiTheme="majorBidi" w:cstheme="majorBidi"/>
          <w:b/>
          <w:bCs/>
          <w:sz w:val="28"/>
          <w:szCs w:val="28"/>
        </w:rPr>
        <w:t xml:space="preserve">the ring-shaped </w:t>
      </w:r>
      <w:hyperlink r:id="rId35" w:tooltip="Clitellum" w:history="1">
        <w:r w:rsidRPr="003712CD">
          <w:rPr>
            <w:rStyle w:val="Hyperlink"/>
            <w:rFonts w:asciiTheme="majorBidi" w:hAnsiTheme="majorBidi" w:cstheme="majorBidi"/>
            <w:b/>
            <w:bCs/>
            <w:color w:val="auto"/>
            <w:sz w:val="28"/>
            <w:szCs w:val="28"/>
          </w:rPr>
          <w:t>clitellum</w:t>
        </w:r>
      </w:hyperlink>
      <w:r w:rsidRPr="003712CD">
        <w:rPr>
          <w:rFonts w:asciiTheme="majorBidi" w:hAnsiTheme="majorBidi" w:cstheme="majorBidi"/>
          <w:b/>
          <w:bCs/>
          <w:sz w:val="28"/>
          <w:szCs w:val="28"/>
        </w:rPr>
        <w:t xml:space="preserve"> ("</w:t>
      </w:r>
      <w:hyperlink r:id="rId36" w:tooltip="Pack saddle" w:history="1">
        <w:r w:rsidRPr="003712CD">
          <w:rPr>
            <w:rStyle w:val="Hyperlink"/>
            <w:rFonts w:asciiTheme="majorBidi" w:hAnsiTheme="majorBidi" w:cstheme="majorBidi"/>
            <w:b/>
            <w:bCs/>
            <w:color w:val="auto"/>
            <w:sz w:val="28"/>
            <w:szCs w:val="28"/>
          </w:rPr>
          <w:t>pack saddle</w:t>
        </w:r>
      </w:hyperlink>
      <w:r w:rsidRPr="003712CD">
        <w:rPr>
          <w:rFonts w:asciiTheme="majorBidi" w:hAnsiTheme="majorBidi" w:cstheme="majorBidi"/>
          <w:b/>
          <w:bCs/>
          <w:sz w:val="28"/>
          <w:szCs w:val="28"/>
        </w:rPr>
        <w:t>") round their bodies</w:t>
      </w:r>
      <w:r w:rsidRPr="003712CD">
        <w:rPr>
          <w:rFonts w:asciiTheme="majorBidi" w:hAnsiTheme="majorBidi" w:cstheme="majorBidi"/>
          <w:sz w:val="28"/>
          <w:szCs w:val="28"/>
        </w:rPr>
        <w:t xml:space="preserve">, which produces a </w:t>
      </w:r>
      <w:hyperlink r:id="rId37" w:tooltip="Pupa" w:history="1">
        <w:r w:rsidRPr="003712CD">
          <w:rPr>
            <w:rStyle w:val="Hyperlink"/>
            <w:rFonts w:asciiTheme="majorBidi" w:hAnsiTheme="majorBidi" w:cstheme="majorBidi"/>
            <w:color w:val="auto"/>
            <w:sz w:val="28"/>
            <w:szCs w:val="28"/>
          </w:rPr>
          <w:t>cocoon</w:t>
        </w:r>
      </w:hyperlink>
      <w:r w:rsidRPr="003712CD">
        <w:rPr>
          <w:rFonts w:asciiTheme="majorBidi" w:hAnsiTheme="majorBidi" w:cstheme="majorBidi"/>
          <w:sz w:val="28"/>
          <w:szCs w:val="28"/>
        </w:rPr>
        <w:t xml:space="preserve"> that stores and nourishes fertilized eggs until they hatch. </w:t>
      </w:r>
      <w:r w:rsidRPr="003712CD">
        <w:rPr>
          <w:rFonts w:asciiTheme="majorBidi" w:hAnsiTheme="majorBidi" w:cstheme="majorBidi"/>
          <w:b/>
          <w:bCs/>
          <w:sz w:val="28"/>
          <w:szCs w:val="28"/>
        </w:rPr>
        <w:t xml:space="preserve">The clitellates are sub-divided into </w:t>
      </w:r>
      <w:r w:rsidRPr="003712CD">
        <w:rPr>
          <w:rFonts w:asciiTheme="majorBidi" w:hAnsiTheme="majorBidi" w:cstheme="majorBidi"/>
          <w:sz w:val="28"/>
          <w:szCs w:val="28"/>
        </w:rPr>
        <w:t>:</w:t>
      </w:r>
    </w:p>
    <w:p w:rsidR="001B5F1A" w:rsidRPr="003712CD" w:rsidRDefault="001B5F1A" w:rsidP="0068369E">
      <w:pPr>
        <w:numPr>
          <w:ilvl w:val="1"/>
          <w:numId w:val="3"/>
        </w:numPr>
        <w:shd w:val="clear" w:color="auto" w:fill="F8FCFF"/>
        <w:bidi w:val="0"/>
        <w:spacing w:before="100" w:beforeAutospacing="1" w:after="100" w:afterAutospacing="1" w:line="240" w:lineRule="auto"/>
        <w:jc w:val="both"/>
        <w:rPr>
          <w:rFonts w:asciiTheme="majorBidi" w:hAnsiTheme="majorBidi" w:cstheme="majorBidi"/>
          <w:sz w:val="28"/>
          <w:szCs w:val="28"/>
        </w:rPr>
      </w:pPr>
      <w:hyperlink r:id="rId38" w:tooltip="Oligochaete" w:history="1">
        <w:r w:rsidRPr="003712CD">
          <w:rPr>
            <w:rFonts w:asciiTheme="majorBidi" w:hAnsiTheme="majorBidi" w:cstheme="majorBidi"/>
            <w:b/>
            <w:bCs/>
            <w:sz w:val="28"/>
            <w:szCs w:val="28"/>
            <w:u w:val="single"/>
          </w:rPr>
          <w:t>Oligochaetes</w:t>
        </w:r>
      </w:hyperlink>
      <w:r w:rsidRPr="003712CD">
        <w:rPr>
          <w:rFonts w:asciiTheme="majorBidi" w:hAnsiTheme="majorBidi" w:cstheme="majorBidi"/>
          <w:sz w:val="28"/>
          <w:szCs w:val="28"/>
        </w:rPr>
        <w:t xml:space="preserve"> ("</w:t>
      </w:r>
      <w:r w:rsidRPr="003712CD">
        <w:rPr>
          <w:rFonts w:asciiTheme="majorBidi" w:hAnsiTheme="majorBidi" w:cstheme="majorBidi"/>
          <w:b/>
          <w:bCs/>
          <w:sz w:val="28"/>
          <w:szCs w:val="28"/>
        </w:rPr>
        <w:t>with few hairs</w:t>
      </w:r>
      <w:r w:rsidRPr="003712CD">
        <w:rPr>
          <w:rFonts w:asciiTheme="majorBidi" w:hAnsiTheme="majorBidi" w:cstheme="majorBidi"/>
          <w:sz w:val="28"/>
          <w:szCs w:val="28"/>
        </w:rPr>
        <w:t xml:space="preserve">"), which includes </w:t>
      </w:r>
      <w:hyperlink r:id="rId39" w:tooltip="Earthworms" w:history="1">
        <w:r w:rsidRPr="003712CD">
          <w:rPr>
            <w:rFonts w:asciiTheme="majorBidi" w:hAnsiTheme="majorBidi" w:cstheme="majorBidi"/>
            <w:b/>
            <w:bCs/>
            <w:sz w:val="28"/>
            <w:szCs w:val="28"/>
            <w:u w:val="single"/>
          </w:rPr>
          <w:t>earthworms</w:t>
        </w:r>
      </w:hyperlink>
      <w:r w:rsidRPr="003712CD">
        <w:rPr>
          <w:rFonts w:asciiTheme="majorBidi" w:hAnsiTheme="majorBidi" w:cstheme="majorBidi"/>
          <w:b/>
          <w:bCs/>
          <w:sz w:val="28"/>
          <w:szCs w:val="28"/>
        </w:rPr>
        <w:t>.</w:t>
      </w:r>
      <w:r w:rsidR="0068369E" w:rsidRPr="003712CD">
        <w:rPr>
          <w:rFonts w:asciiTheme="majorBidi" w:hAnsiTheme="majorBidi" w:cstheme="majorBidi"/>
          <w:b/>
          <w:bCs/>
          <w:sz w:val="28"/>
          <w:szCs w:val="28"/>
        </w:rPr>
        <w:t xml:space="preserve"> </w:t>
      </w:r>
      <w:r w:rsidR="0068369E" w:rsidRPr="003712CD">
        <w:rPr>
          <w:rFonts w:asciiTheme="majorBidi" w:hAnsiTheme="majorBidi" w:cstheme="majorBidi"/>
          <w:b/>
          <w:bCs/>
          <w:i/>
          <w:iCs/>
          <w:sz w:val="28"/>
          <w:szCs w:val="28"/>
        </w:rPr>
        <w:t>"Lumbricus terrestris</w:t>
      </w:r>
      <w:r w:rsidRPr="003712CD">
        <w:rPr>
          <w:rFonts w:asciiTheme="majorBidi" w:hAnsiTheme="majorBidi" w:cstheme="majorBidi"/>
          <w:sz w:val="28"/>
          <w:szCs w:val="28"/>
        </w:rPr>
        <w:t xml:space="preserve"> Oligochaetes have a sticky pad in the roof of the mouth. Most are burrowers that feed on wholly or partly decomposed </w:t>
      </w:r>
      <w:hyperlink r:id="rId40" w:tooltip="Organic material" w:history="1">
        <w:r w:rsidRPr="003712CD">
          <w:rPr>
            <w:rFonts w:asciiTheme="majorBidi" w:hAnsiTheme="majorBidi" w:cstheme="majorBidi"/>
            <w:sz w:val="28"/>
            <w:szCs w:val="28"/>
          </w:rPr>
          <w:t>organic materials</w:t>
        </w:r>
      </w:hyperlink>
      <w:r w:rsidRPr="003712CD">
        <w:rPr>
          <w:rFonts w:asciiTheme="majorBidi" w:hAnsiTheme="majorBidi" w:cstheme="majorBidi"/>
          <w:sz w:val="28"/>
          <w:szCs w:val="28"/>
        </w:rPr>
        <w:t xml:space="preserve">. </w:t>
      </w:r>
    </w:p>
    <w:p w:rsidR="001B5F1A" w:rsidRPr="003712CD" w:rsidRDefault="001B5F1A" w:rsidP="001B5F1A">
      <w:pPr>
        <w:numPr>
          <w:ilvl w:val="1"/>
          <w:numId w:val="3"/>
        </w:numPr>
        <w:shd w:val="clear" w:color="auto" w:fill="F8FCFF"/>
        <w:bidi w:val="0"/>
        <w:spacing w:before="100" w:beforeAutospacing="1" w:after="100" w:afterAutospacing="1" w:line="240" w:lineRule="auto"/>
        <w:jc w:val="both"/>
        <w:rPr>
          <w:rFonts w:asciiTheme="majorBidi" w:hAnsiTheme="majorBidi" w:cstheme="majorBidi"/>
          <w:sz w:val="28"/>
          <w:szCs w:val="28"/>
        </w:rPr>
      </w:pPr>
      <w:hyperlink r:id="rId41" w:tooltip="Hirudinea" w:history="1">
        <w:r w:rsidRPr="003712CD">
          <w:rPr>
            <w:rFonts w:asciiTheme="majorBidi" w:hAnsiTheme="majorBidi" w:cstheme="majorBidi"/>
            <w:b/>
            <w:bCs/>
            <w:sz w:val="28"/>
            <w:szCs w:val="28"/>
            <w:u w:val="single"/>
          </w:rPr>
          <w:t>Hirudinea</w:t>
        </w:r>
      </w:hyperlink>
      <w:r w:rsidRPr="003712CD">
        <w:rPr>
          <w:rFonts w:asciiTheme="majorBidi" w:hAnsiTheme="majorBidi" w:cstheme="majorBidi"/>
          <w:sz w:val="28"/>
          <w:szCs w:val="28"/>
        </w:rPr>
        <w:t>, whose name means "</w:t>
      </w:r>
      <w:hyperlink r:id="rId42" w:tooltip="Leech" w:history="1">
        <w:r w:rsidRPr="003712CD">
          <w:rPr>
            <w:rStyle w:val="Hyperlink"/>
            <w:rFonts w:asciiTheme="majorBidi" w:hAnsiTheme="majorBidi" w:cstheme="majorBidi"/>
            <w:b/>
            <w:bCs/>
            <w:color w:val="auto"/>
            <w:sz w:val="28"/>
            <w:szCs w:val="28"/>
          </w:rPr>
          <w:t>leech</w:t>
        </w:r>
      </w:hyperlink>
      <w:r w:rsidRPr="003712CD">
        <w:rPr>
          <w:rFonts w:asciiTheme="majorBidi" w:hAnsiTheme="majorBidi" w:cstheme="majorBidi"/>
          <w:b/>
          <w:bCs/>
          <w:sz w:val="28"/>
          <w:szCs w:val="28"/>
        </w:rPr>
        <w:t>-shaped</w:t>
      </w:r>
      <w:r w:rsidRPr="003712CD">
        <w:rPr>
          <w:rFonts w:asciiTheme="majorBidi" w:hAnsiTheme="majorBidi" w:cstheme="majorBidi"/>
          <w:sz w:val="28"/>
          <w:szCs w:val="28"/>
        </w:rPr>
        <w:t xml:space="preserve">" and whose best known members are leeches. Marine species are mostly blood-sucking </w:t>
      </w:r>
      <w:hyperlink r:id="rId43" w:tooltip="Parasite" w:history="1">
        <w:r w:rsidRPr="003712CD">
          <w:rPr>
            <w:rFonts w:asciiTheme="majorBidi" w:hAnsiTheme="majorBidi" w:cstheme="majorBidi"/>
            <w:sz w:val="28"/>
            <w:szCs w:val="28"/>
            <w:u w:val="single"/>
          </w:rPr>
          <w:t>parasites</w:t>
        </w:r>
      </w:hyperlink>
      <w:r w:rsidRPr="003712CD">
        <w:rPr>
          <w:rFonts w:asciiTheme="majorBidi" w:hAnsiTheme="majorBidi" w:cstheme="majorBidi"/>
          <w:sz w:val="28"/>
          <w:szCs w:val="28"/>
        </w:rPr>
        <w:t xml:space="preserve">, mainly on fish, while most freshwater species are predators </w:t>
      </w:r>
      <w:r w:rsidRPr="003712CD">
        <w:rPr>
          <w:rFonts w:asciiTheme="majorBidi" w:hAnsiTheme="majorBidi" w:cstheme="majorBidi"/>
          <w:b/>
          <w:bCs/>
          <w:sz w:val="28"/>
          <w:szCs w:val="28"/>
        </w:rPr>
        <w:t>They have suckers at both ends of their bodies,</w:t>
      </w:r>
      <w:r w:rsidRPr="003712CD">
        <w:rPr>
          <w:rFonts w:asciiTheme="majorBidi" w:hAnsiTheme="majorBidi" w:cstheme="majorBidi"/>
          <w:sz w:val="28"/>
          <w:szCs w:val="28"/>
        </w:rPr>
        <w:t xml:space="preserve"> and use these to move rather like </w:t>
      </w:r>
      <w:hyperlink r:id="rId44" w:tooltip="Geometer moth" w:history="1">
        <w:r w:rsidRPr="00EB26BF">
          <w:rPr>
            <w:rStyle w:val="1Char"/>
            <w:color w:val="auto"/>
          </w:rPr>
          <w:t>inc</w:t>
        </w:r>
        <w:r w:rsidRPr="00EB26BF">
          <w:rPr>
            <w:rStyle w:val="1Char"/>
            <w:color w:val="auto"/>
          </w:rPr>
          <w:t>h</w:t>
        </w:r>
        <w:r w:rsidRPr="00EB26BF">
          <w:rPr>
            <w:rStyle w:val="1Char"/>
            <w:color w:val="auto"/>
          </w:rPr>
          <w:t>worms</w:t>
        </w:r>
      </w:hyperlink>
      <w:r w:rsidR="00401B2E">
        <w:rPr>
          <w:rStyle w:val="a8"/>
        </w:rPr>
        <w:t xml:space="preserve">  </w:t>
      </w:r>
      <w:r w:rsidR="00401B2E" w:rsidRPr="00340698">
        <w:rPr>
          <w:rStyle w:val="a8"/>
          <w:rFonts w:asciiTheme="majorBidi" w:hAnsiTheme="majorBidi" w:cstheme="majorBidi"/>
          <w:sz w:val="28"/>
          <w:szCs w:val="28"/>
        </w:rPr>
        <w:t>( caterpillars moth larvae</w:t>
      </w:r>
      <w:r w:rsidR="00401B2E" w:rsidRPr="00340698">
        <w:rPr>
          <w:rFonts w:asciiTheme="majorBidi" w:hAnsiTheme="majorBidi" w:cstheme="majorBidi"/>
          <w:sz w:val="28"/>
          <w:szCs w:val="28"/>
        </w:rPr>
        <w:t>).</w:t>
      </w:r>
      <w:r w:rsidRPr="003712CD">
        <w:rPr>
          <w:rFonts w:asciiTheme="majorBidi" w:hAnsiTheme="majorBidi" w:cstheme="majorBidi"/>
          <w:noProof/>
          <w:sz w:val="28"/>
          <w:szCs w:val="28"/>
        </w:rPr>
        <w:t xml:space="preserve"> </w:t>
      </w:r>
    </w:p>
    <w:p w:rsidR="001B5F1A" w:rsidRPr="003712CD" w:rsidRDefault="001B5F1A" w:rsidP="001B5F1A">
      <w:pPr>
        <w:bidi w:val="0"/>
        <w:rPr>
          <w:lang w:bidi="ar-IQ"/>
        </w:rPr>
      </w:pPr>
    </w:p>
    <w:p w:rsidR="001B5F1A" w:rsidRPr="003712CD" w:rsidRDefault="00373D7D" w:rsidP="00373D7D">
      <w:pPr>
        <w:tabs>
          <w:tab w:val="left" w:pos="2310"/>
        </w:tabs>
        <w:bidi w:val="0"/>
        <w:rPr>
          <w:lang w:bidi="ar-IQ"/>
        </w:rPr>
      </w:pPr>
      <w:r w:rsidRPr="003712CD">
        <w:rPr>
          <w:lang w:bidi="ar-IQ"/>
        </w:rPr>
        <w:tab/>
      </w:r>
    </w:p>
    <w:p w:rsidR="00373D7D" w:rsidRPr="003712CD" w:rsidRDefault="00373D7D" w:rsidP="00373D7D">
      <w:pPr>
        <w:shd w:val="clear" w:color="auto" w:fill="F8FCFF"/>
        <w:bidi w:val="0"/>
        <w:spacing w:before="100" w:beforeAutospacing="1" w:after="100" w:afterAutospacing="1" w:line="240" w:lineRule="auto"/>
        <w:rPr>
          <w:rFonts w:asciiTheme="majorBidi" w:hAnsiTheme="majorBidi" w:cstheme="majorBidi"/>
          <w:sz w:val="28"/>
          <w:szCs w:val="28"/>
        </w:rPr>
      </w:pPr>
      <w:r w:rsidRPr="003712CD">
        <w:rPr>
          <w:rFonts w:asciiTheme="majorBidi" w:hAnsiTheme="majorBidi" w:cstheme="majorBidi"/>
          <w:b/>
          <w:bCs/>
          <w:sz w:val="28"/>
          <w:szCs w:val="28"/>
          <w:u w:val="single"/>
        </w:rPr>
        <w:lastRenderedPageBreak/>
        <w:t>Characters of  Leeches</w:t>
      </w:r>
      <w:r w:rsidRPr="003712CD">
        <w:rPr>
          <w:rFonts w:asciiTheme="majorBidi" w:hAnsiTheme="majorBidi" w:cstheme="majorBidi"/>
          <w:sz w:val="28"/>
          <w:szCs w:val="28"/>
        </w:rPr>
        <w:t xml:space="preserve"> </w:t>
      </w:r>
    </w:p>
    <w:p w:rsidR="00373D7D" w:rsidRPr="003712CD" w:rsidRDefault="00373D7D" w:rsidP="00373D7D">
      <w:pPr>
        <w:pStyle w:val="a3"/>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 xml:space="preserve">The </w:t>
      </w:r>
      <w:r w:rsidRPr="006F5FB1">
        <w:rPr>
          <w:rFonts w:asciiTheme="majorBidi" w:eastAsia="Times New Roman" w:hAnsiTheme="majorBidi" w:cstheme="majorBidi"/>
          <w:b/>
          <w:bCs/>
          <w:sz w:val="28"/>
          <w:szCs w:val="28"/>
        </w:rPr>
        <w:t>largest</w:t>
      </w:r>
      <w:r w:rsidRPr="003712CD">
        <w:rPr>
          <w:rFonts w:asciiTheme="majorBidi" w:eastAsia="Times New Roman" w:hAnsiTheme="majorBidi" w:cstheme="majorBidi"/>
          <w:sz w:val="28"/>
          <w:szCs w:val="28"/>
        </w:rPr>
        <w:t xml:space="preserve"> leech recorded till date measures about </w:t>
      </w:r>
      <w:r w:rsidRPr="006F5FB1">
        <w:rPr>
          <w:rFonts w:asciiTheme="majorBidi" w:eastAsia="Times New Roman" w:hAnsiTheme="majorBidi" w:cstheme="majorBidi"/>
          <w:b/>
          <w:bCs/>
          <w:sz w:val="28"/>
          <w:szCs w:val="28"/>
        </w:rPr>
        <w:t>16</w:t>
      </w:r>
      <w:r w:rsidRPr="003712CD">
        <w:rPr>
          <w:rFonts w:asciiTheme="majorBidi" w:eastAsia="Times New Roman" w:hAnsiTheme="majorBidi" w:cstheme="majorBidi"/>
          <w:sz w:val="28"/>
          <w:szCs w:val="28"/>
        </w:rPr>
        <w:t xml:space="preserve"> </w:t>
      </w:r>
      <w:r w:rsidRPr="006F5FB1">
        <w:rPr>
          <w:rFonts w:asciiTheme="majorBidi" w:eastAsia="Times New Roman" w:hAnsiTheme="majorBidi" w:cstheme="majorBidi"/>
          <w:b/>
          <w:bCs/>
          <w:sz w:val="28"/>
          <w:szCs w:val="28"/>
        </w:rPr>
        <w:t>inch</w:t>
      </w:r>
      <w:r w:rsidRPr="003712CD">
        <w:rPr>
          <w:rFonts w:asciiTheme="majorBidi" w:eastAsia="Times New Roman" w:hAnsiTheme="majorBidi" w:cstheme="majorBidi"/>
          <w:sz w:val="28"/>
          <w:szCs w:val="28"/>
        </w:rPr>
        <w:t xml:space="preserve"> in length. On an average, the size of leeches is between 7 - 80 mm.</w:t>
      </w:r>
    </w:p>
    <w:p w:rsidR="00373D7D" w:rsidRPr="003712CD" w:rsidRDefault="00373D7D" w:rsidP="00373D7D">
      <w:pPr>
        <w:pStyle w:val="a3"/>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 xml:space="preserve">Like earthworms, leeches are </w:t>
      </w:r>
      <w:r w:rsidRPr="006F5FB1">
        <w:rPr>
          <w:rFonts w:asciiTheme="majorBidi" w:eastAsia="Times New Roman" w:hAnsiTheme="majorBidi" w:cstheme="majorBidi"/>
          <w:b/>
          <w:bCs/>
          <w:sz w:val="28"/>
          <w:szCs w:val="28"/>
        </w:rPr>
        <w:t>hermaphrodites</w:t>
      </w:r>
      <w:r w:rsidRPr="003712CD">
        <w:rPr>
          <w:rFonts w:asciiTheme="majorBidi" w:eastAsia="Times New Roman" w:hAnsiTheme="majorBidi" w:cstheme="majorBidi"/>
          <w:sz w:val="28"/>
          <w:szCs w:val="28"/>
        </w:rPr>
        <w:t>, meaning that a single leech has both male and female sexual organs.</w:t>
      </w:r>
    </w:p>
    <w:p w:rsidR="00373D7D" w:rsidRPr="003712CD" w:rsidRDefault="00373D7D" w:rsidP="00373D7D">
      <w:pPr>
        <w:pStyle w:val="a3"/>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 xml:space="preserve">Leeches </w:t>
      </w:r>
      <w:r w:rsidRPr="006F5FB1">
        <w:rPr>
          <w:rFonts w:asciiTheme="majorBidi" w:eastAsia="Times New Roman" w:hAnsiTheme="majorBidi" w:cstheme="majorBidi"/>
          <w:b/>
          <w:bCs/>
          <w:sz w:val="28"/>
          <w:szCs w:val="28"/>
        </w:rPr>
        <w:t>bite</w:t>
      </w:r>
      <w:r w:rsidRPr="003712CD">
        <w:rPr>
          <w:rFonts w:asciiTheme="majorBidi" w:eastAsia="Times New Roman" w:hAnsiTheme="majorBidi" w:cstheme="majorBidi"/>
          <w:sz w:val="28"/>
          <w:szCs w:val="28"/>
        </w:rPr>
        <w:t xml:space="preserve"> is </w:t>
      </w:r>
      <w:r w:rsidRPr="006F5FB1">
        <w:rPr>
          <w:rFonts w:asciiTheme="majorBidi" w:eastAsia="Times New Roman" w:hAnsiTheme="majorBidi" w:cstheme="majorBidi"/>
          <w:b/>
          <w:bCs/>
          <w:sz w:val="28"/>
          <w:szCs w:val="28"/>
        </w:rPr>
        <w:t>painless</w:t>
      </w:r>
      <w:r w:rsidRPr="003712CD">
        <w:rPr>
          <w:rFonts w:asciiTheme="majorBidi" w:eastAsia="Times New Roman" w:hAnsiTheme="majorBidi" w:cstheme="majorBidi"/>
          <w:sz w:val="28"/>
          <w:szCs w:val="28"/>
        </w:rPr>
        <w:t>, which is due to the anesthetic present in the saliva secretion of leeches.</w:t>
      </w:r>
    </w:p>
    <w:p w:rsidR="00373D7D" w:rsidRPr="003712CD" w:rsidRDefault="00373D7D" w:rsidP="00373D7D">
      <w:pPr>
        <w:pStyle w:val="a3"/>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 xml:space="preserve">Leeches have the ability to </w:t>
      </w:r>
      <w:r w:rsidRPr="006F5FB1">
        <w:rPr>
          <w:rFonts w:asciiTheme="majorBidi" w:eastAsia="Times New Roman" w:hAnsiTheme="majorBidi" w:cstheme="majorBidi"/>
          <w:b/>
          <w:bCs/>
          <w:sz w:val="28"/>
          <w:szCs w:val="28"/>
        </w:rPr>
        <w:t>feed</w:t>
      </w:r>
      <w:r w:rsidRPr="003712CD">
        <w:rPr>
          <w:rFonts w:asciiTheme="majorBidi" w:eastAsia="Times New Roman" w:hAnsiTheme="majorBidi" w:cstheme="majorBidi"/>
          <w:sz w:val="28"/>
          <w:szCs w:val="28"/>
        </w:rPr>
        <w:t xml:space="preserve"> in large amounts (about </w:t>
      </w:r>
      <w:r w:rsidRPr="006F5FB1">
        <w:rPr>
          <w:rFonts w:asciiTheme="majorBidi" w:eastAsia="Times New Roman" w:hAnsiTheme="majorBidi" w:cstheme="majorBidi"/>
          <w:b/>
          <w:bCs/>
          <w:sz w:val="28"/>
          <w:szCs w:val="28"/>
        </w:rPr>
        <w:t>5 times</w:t>
      </w:r>
      <w:r w:rsidRPr="003712CD">
        <w:rPr>
          <w:rFonts w:asciiTheme="majorBidi" w:eastAsia="Times New Roman" w:hAnsiTheme="majorBidi" w:cstheme="majorBidi"/>
          <w:sz w:val="28"/>
          <w:szCs w:val="28"/>
        </w:rPr>
        <w:t xml:space="preserve"> </w:t>
      </w:r>
      <w:r w:rsidRPr="006F5FB1">
        <w:rPr>
          <w:rFonts w:asciiTheme="majorBidi" w:eastAsia="Times New Roman" w:hAnsiTheme="majorBidi" w:cstheme="majorBidi"/>
          <w:b/>
          <w:bCs/>
          <w:sz w:val="28"/>
          <w:szCs w:val="28"/>
        </w:rPr>
        <w:t>their body weight</w:t>
      </w:r>
      <w:r w:rsidRPr="003712CD">
        <w:rPr>
          <w:rFonts w:asciiTheme="majorBidi" w:eastAsia="Times New Roman" w:hAnsiTheme="majorBidi" w:cstheme="majorBidi"/>
          <w:sz w:val="28"/>
          <w:szCs w:val="28"/>
        </w:rPr>
        <w:t>) and store nutrients for future use.</w:t>
      </w:r>
    </w:p>
    <w:p w:rsidR="00373D7D" w:rsidRPr="003712CD" w:rsidRDefault="00373D7D" w:rsidP="00373D7D">
      <w:pPr>
        <w:pStyle w:val="a3"/>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Many leech species can survive for about one year after having a blood meal. They use the preserve food for survival.</w:t>
      </w:r>
    </w:p>
    <w:p w:rsidR="00373D7D" w:rsidRPr="003712CD" w:rsidRDefault="00373D7D" w:rsidP="00373D7D">
      <w:pPr>
        <w:pStyle w:val="a3"/>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3712CD">
        <w:rPr>
          <w:rFonts w:asciiTheme="majorBidi" w:eastAsia="Times New Roman" w:hAnsiTheme="majorBidi" w:cstheme="majorBidi"/>
          <w:sz w:val="28"/>
          <w:szCs w:val="28"/>
        </w:rPr>
        <w:t>Some species (e.g hirudo) lays their young ones in cocoons, while others (e.g. Amazon leech) keep their babies (as much as 300) in the stomach.</w:t>
      </w:r>
    </w:p>
    <w:p w:rsidR="00F97641" w:rsidRPr="003712CD" w:rsidRDefault="00F97641" w:rsidP="00F97641">
      <w:pPr>
        <w:pStyle w:val="a4"/>
        <w:numPr>
          <w:ilvl w:val="0"/>
          <w:numId w:val="4"/>
        </w:numPr>
        <w:shd w:val="clear" w:color="auto" w:fill="F8FCFF"/>
        <w:jc w:val="both"/>
        <w:rPr>
          <w:rFonts w:asciiTheme="majorBidi" w:hAnsiTheme="majorBidi" w:cstheme="majorBidi"/>
          <w:sz w:val="28"/>
          <w:szCs w:val="28"/>
        </w:rPr>
      </w:pPr>
      <w:r w:rsidRPr="003712CD">
        <w:rPr>
          <w:rFonts w:asciiTheme="majorBidi" w:hAnsiTheme="majorBidi" w:cstheme="majorBidi"/>
          <w:sz w:val="28"/>
          <w:szCs w:val="28"/>
        </w:rPr>
        <w:t xml:space="preserve">Accounts of the use of </w:t>
      </w:r>
      <w:hyperlink r:id="rId45" w:tooltip="Leech" w:history="1">
        <w:r w:rsidRPr="003712CD">
          <w:rPr>
            <w:rStyle w:val="Hyperlink"/>
            <w:rFonts w:asciiTheme="majorBidi" w:hAnsiTheme="majorBidi" w:cstheme="majorBidi"/>
            <w:b/>
            <w:bCs/>
            <w:color w:val="auto"/>
            <w:sz w:val="28"/>
            <w:szCs w:val="28"/>
          </w:rPr>
          <w:t>leeches</w:t>
        </w:r>
      </w:hyperlink>
      <w:r w:rsidRPr="003712CD">
        <w:rPr>
          <w:rFonts w:asciiTheme="majorBidi" w:hAnsiTheme="majorBidi" w:cstheme="majorBidi"/>
          <w:b/>
          <w:bCs/>
          <w:sz w:val="28"/>
          <w:szCs w:val="28"/>
        </w:rPr>
        <w:t xml:space="preserve"> </w:t>
      </w:r>
      <w:r w:rsidRPr="003712CD">
        <w:rPr>
          <w:rFonts w:asciiTheme="majorBidi" w:hAnsiTheme="majorBidi" w:cstheme="majorBidi"/>
          <w:sz w:val="28"/>
          <w:szCs w:val="28"/>
        </w:rPr>
        <w:t xml:space="preserve">for the medically suspected practise of </w:t>
      </w:r>
      <w:hyperlink r:id="rId46" w:tooltip="Blood-letting" w:history="1">
        <w:r w:rsidRPr="003712CD">
          <w:rPr>
            <w:rStyle w:val="Hyperlink"/>
            <w:rFonts w:asciiTheme="majorBidi" w:hAnsiTheme="majorBidi" w:cstheme="majorBidi"/>
            <w:b/>
            <w:bCs/>
            <w:color w:val="auto"/>
            <w:sz w:val="28"/>
            <w:szCs w:val="28"/>
          </w:rPr>
          <w:t>blood-letting</w:t>
        </w:r>
      </w:hyperlink>
      <w:r w:rsidRPr="003712CD">
        <w:rPr>
          <w:rFonts w:asciiTheme="majorBidi" w:hAnsiTheme="majorBidi" w:cstheme="majorBidi"/>
          <w:sz w:val="28"/>
          <w:szCs w:val="28"/>
        </w:rPr>
        <w:t xml:space="preserve"> have come from China around 30 AD, India around 200 AD, ancient Rome around 50 AD and later throughout Europe. In the 19th century medical demand for leeches was so high that some areas' stocks were exhausted and other regions imposed restrictions or bans on exports, and </w:t>
      </w:r>
      <w:r w:rsidRPr="003712CD">
        <w:t>"</w:t>
      </w:r>
      <w:hyperlink r:id="rId47" w:tooltip="Hirudo medicinalis" w:history="1">
        <w:r w:rsidRPr="003712CD">
          <w:rPr>
            <w:rStyle w:val="Hyperlink"/>
            <w:rFonts w:asciiTheme="majorBidi" w:hAnsiTheme="majorBidi" w:cstheme="majorBidi"/>
            <w:b/>
            <w:bCs/>
            <w:i/>
            <w:iCs/>
            <w:color w:val="auto"/>
            <w:sz w:val="28"/>
            <w:szCs w:val="28"/>
          </w:rPr>
          <w:t>Hirudo medicinalis</w:t>
        </w:r>
      </w:hyperlink>
      <w:r w:rsidRPr="003712CD">
        <w:rPr>
          <w:rFonts w:asciiTheme="majorBidi" w:hAnsiTheme="majorBidi" w:cstheme="majorBidi"/>
          <w:b/>
          <w:bCs/>
          <w:sz w:val="28"/>
          <w:szCs w:val="28"/>
        </w:rPr>
        <w:t xml:space="preserve"> "</w:t>
      </w:r>
      <w:r w:rsidRPr="003712CD">
        <w:rPr>
          <w:rFonts w:asciiTheme="majorBidi" w:hAnsiTheme="majorBidi" w:cstheme="majorBidi"/>
          <w:sz w:val="28"/>
          <w:szCs w:val="28"/>
        </w:rPr>
        <w:t xml:space="preserve">is treated as an </w:t>
      </w:r>
      <w:r w:rsidRPr="003712CD">
        <w:rPr>
          <w:rFonts w:asciiTheme="majorBidi" w:hAnsiTheme="majorBidi" w:cstheme="majorBidi"/>
          <w:b/>
          <w:bCs/>
          <w:sz w:val="28"/>
          <w:szCs w:val="28"/>
        </w:rPr>
        <w:t>endangered species</w:t>
      </w:r>
      <w:r w:rsidRPr="003712CD">
        <w:rPr>
          <w:rFonts w:asciiTheme="majorBidi" w:hAnsiTheme="majorBidi" w:cstheme="majorBidi"/>
          <w:sz w:val="28"/>
          <w:szCs w:val="28"/>
        </w:rPr>
        <w:t xml:space="preserve"> by both </w:t>
      </w:r>
      <w:hyperlink r:id="rId48" w:tooltip="IUCN" w:history="1">
        <w:r w:rsidRPr="003712CD">
          <w:rPr>
            <w:rStyle w:val="Hyperlink"/>
            <w:rFonts w:asciiTheme="majorBidi" w:hAnsiTheme="majorBidi" w:cstheme="majorBidi"/>
            <w:color w:val="auto"/>
            <w:sz w:val="28"/>
            <w:szCs w:val="28"/>
          </w:rPr>
          <w:t>IUCN</w:t>
        </w:r>
      </w:hyperlink>
      <w:r w:rsidRPr="003712CD">
        <w:rPr>
          <w:rFonts w:asciiTheme="majorBidi" w:hAnsiTheme="majorBidi" w:cstheme="majorBidi"/>
          <w:sz w:val="28"/>
          <w:szCs w:val="28"/>
        </w:rPr>
        <w:t xml:space="preserve"> and </w:t>
      </w:r>
      <w:hyperlink r:id="rId49" w:tooltip="CITES" w:history="1">
        <w:r w:rsidRPr="003712CD">
          <w:rPr>
            <w:rStyle w:val="Hyperlink"/>
            <w:rFonts w:asciiTheme="majorBidi" w:hAnsiTheme="majorBidi" w:cstheme="majorBidi"/>
            <w:color w:val="auto"/>
            <w:sz w:val="28"/>
            <w:szCs w:val="28"/>
          </w:rPr>
          <w:t>CITES</w:t>
        </w:r>
      </w:hyperlink>
      <w:r w:rsidRPr="003712CD">
        <w:rPr>
          <w:rFonts w:asciiTheme="majorBidi" w:hAnsiTheme="majorBidi" w:cstheme="majorBidi"/>
          <w:sz w:val="28"/>
          <w:szCs w:val="28"/>
        </w:rPr>
        <w:t xml:space="preserve">. More recently leeches have been used to assist in </w:t>
      </w:r>
      <w:hyperlink r:id="rId50" w:tooltip="Microsurgery" w:history="1">
        <w:r w:rsidRPr="003712CD">
          <w:rPr>
            <w:rStyle w:val="Hyperlink"/>
            <w:rFonts w:asciiTheme="majorBidi" w:hAnsiTheme="majorBidi" w:cstheme="majorBidi"/>
            <w:b/>
            <w:bCs/>
            <w:color w:val="auto"/>
            <w:sz w:val="28"/>
            <w:szCs w:val="28"/>
          </w:rPr>
          <w:t>microsurgery</w:t>
        </w:r>
      </w:hyperlink>
      <w:r w:rsidRPr="003712CD">
        <w:rPr>
          <w:rFonts w:asciiTheme="majorBidi" w:hAnsiTheme="majorBidi" w:cstheme="majorBidi"/>
          <w:sz w:val="28"/>
          <w:szCs w:val="28"/>
        </w:rPr>
        <w:t xml:space="preserve">, and their </w:t>
      </w:r>
      <w:hyperlink r:id="rId51" w:tooltip="Saliva" w:history="1">
        <w:r w:rsidRPr="003712CD">
          <w:rPr>
            <w:rStyle w:val="Hyperlink"/>
            <w:rFonts w:asciiTheme="majorBidi" w:hAnsiTheme="majorBidi" w:cstheme="majorBidi"/>
            <w:color w:val="auto"/>
            <w:sz w:val="28"/>
            <w:szCs w:val="28"/>
          </w:rPr>
          <w:t>saliva</w:t>
        </w:r>
      </w:hyperlink>
      <w:r w:rsidRPr="003712CD">
        <w:rPr>
          <w:rFonts w:asciiTheme="majorBidi" w:hAnsiTheme="majorBidi" w:cstheme="majorBidi"/>
          <w:sz w:val="28"/>
          <w:szCs w:val="28"/>
        </w:rPr>
        <w:t xml:space="preserve"> has provided </w:t>
      </w:r>
      <w:hyperlink r:id="rId52" w:tooltip="Anti-inflammatory" w:history="1">
        <w:r w:rsidRPr="003712CD">
          <w:rPr>
            <w:rStyle w:val="Hyperlink"/>
            <w:rFonts w:asciiTheme="majorBidi" w:hAnsiTheme="majorBidi" w:cstheme="majorBidi"/>
            <w:color w:val="auto"/>
            <w:sz w:val="28"/>
            <w:szCs w:val="28"/>
          </w:rPr>
          <w:t>anti-inflammatory</w:t>
        </w:r>
      </w:hyperlink>
      <w:r w:rsidRPr="003712CD">
        <w:rPr>
          <w:rFonts w:asciiTheme="majorBidi" w:hAnsiTheme="majorBidi" w:cstheme="majorBidi"/>
          <w:sz w:val="28"/>
          <w:szCs w:val="28"/>
        </w:rPr>
        <w:t xml:space="preserve"> compounds and several important </w:t>
      </w:r>
      <w:hyperlink r:id="rId53" w:tooltip="Anticoagulant" w:history="1">
        <w:r w:rsidRPr="003712CD">
          <w:rPr>
            <w:rStyle w:val="Hyperlink"/>
            <w:rFonts w:asciiTheme="majorBidi" w:hAnsiTheme="majorBidi" w:cstheme="majorBidi"/>
            <w:color w:val="auto"/>
            <w:sz w:val="28"/>
            <w:szCs w:val="28"/>
          </w:rPr>
          <w:t>anticoagulants</w:t>
        </w:r>
      </w:hyperlink>
      <w:r w:rsidRPr="003712CD">
        <w:rPr>
          <w:rFonts w:asciiTheme="majorBidi" w:hAnsiTheme="majorBidi" w:cstheme="majorBidi"/>
          <w:sz w:val="28"/>
          <w:szCs w:val="28"/>
        </w:rPr>
        <w:t xml:space="preserve">, one of which also prevents </w:t>
      </w:r>
      <w:hyperlink r:id="rId54" w:tooltip="Tumor" w:history="1">
        <w:r w:rsidRPr="003712CD">
          <w:rPr>
            <w:rStyle w:val="Hyperlink"/>
            <w:rFonts w:asciiTheme="majorBidi" w:hAnsiTheme="majorBidi" w:cstheme="majorBidi"/>
            <w:color w:val="auto"/>
            <w:sz w:val="28"/>
            <w:szCs w:val="28"/>
          </w:rPr>
          <w:t>tumors</w:t>
        </w:r>
      </w:hyperlink>
      <w:r w:rsidRPr="003712CD">
        <w:rPr>
          <w:rFonts w:asciiTheme="majorBidi" w:hAnsiTheme="majorBidi" w:cstheme="majorBidi"/>
          <w:sz w:val="28"/>
          <w:szCs w:val="28"/>
        </w:rPr>
        <w:t xml:space="preserve"> from </w:t>
      </w:r>
      <w:hyperlink r:id="rId55" w:tooltip="Metastasis" w:history="1">
        <w:r w:rsidRPr="003712CD">
          <w:rPr>
            <w:rStyle w:val="Hyperlink"/>
            <w:rFonts w:asciiTheme="majorBidi" w:hAnsiTheme="majorBidi" w:cstheme="majorBidi"/>
            <w:color w:val="auto"/>
            <w:sz w:val="28"/>
            <w:szCs w:val="28"/>
          </w:rPr>
          <w:t>spreading</w:t>
        </w:r>
      </w:hyperlink>
      <w:r w:rsidRPr="003712CD">
        <w:rPr>
          <w:rFonts w:asciiTheme="majorBidi" w:hAnsiTheme="majorBidi" w:cstheme="majorBidi"/>
          <w:sz w:val="28"/>
          <w:szCs w:val="28"/>
        </w:rPr>
        <w:t xml:space="preserve">. </w:t>
      </w:r>
    </w:p>
    <w:p w:rsidR="00373D7D" w:rsidRPr="003712CD" w:rsidRDefault="00F97641" w:rsidP="00373D7D">
      <w:pPr>
        <w:tabs>
          <w:tab w:val="left" w:pos="2310"/>
        </w:tabs>
        <w:bidi w:val="0"/>
        <w:rPr>
          <w:lang w:bidi="ar-IQ"/>
        </w:rPr>
      </w:pPr>
      <w:r w:rsidRPr="003712CD">
        <w:rPr>
          <w:noProof/>
        </w:rPr>
        <w:drawing>
          <wp:anchor distT="0" distB="0" distL="114300" distR="114300" simplePos="0" relativeHeight="251665408" behindDoc="0" locked="0" layoutInCell="1" allowOverlap="1">
            <wp:simplePos x="0" y="0"/>
            <wp:positionH relativeFrom="column">
              <wp:posOffset>1457325</wp:posOffset>
            </wp:positionH>
            <wp:positionV relativeFrom="paragraph">
              <wp:posOffset>130975</wp:posOffset>
            </wp:positionV>
            <wp:extent cx="3409950" cy="2603336"/>
            <wp:effectExtent l="19050" t="0" r="0" b="0"/>
            <wp:wrapNone/>
            <wp:docPr id="2" name="صورة 2" descr="C:\Documents and Settings\raad\My Documents\My Pictures\040628_leeches_hmed_h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ad\My Documents\My Pictures\040628_leeches_hmed_hmedium.jpg"/>
                    <pic:cNvPicPr>
                      <a:picLocks noChangeAspect="1" noChangeArrowheads="1"/>
                    </pic:cNvPicPr>
                  </pic:nvPicPr>
                  <pic:blipFill>
                    <a:blip r:embed="rId56">
                      <a:grayscl/>
                    </a:blip>
                    <a:srcRect/>
                    <a:stretch>
                      <a:fillRect/>
                    </a:stretch>
                  </pic:blipFill>
                  <pic:spPr bwMode="auto">
                    <a:xfrm>
                      <a:off x="0" y="0"/>
                      <a:ext cx="3409950" cy="2603336"/>
                    </a:xfrm>
                    <a:prstGeom prst="rect">
                      <a:avLst/>
                    </a:prstGeom>
                    <a:noFill/>
                    <a:ln w="9525">
                      <a:noFill/>
                      <a:miter lim="800000"/>
                      <a:headEnd/>
                      <a:tailEnd/>
                    </a:ln>
                  </pic:spPr>
                </pic:pic>
              </a:graphicData>
            </a:graphic>
          </wp:anchor>
        </w:drawing>
      </w:r>
    </w:p>
    <w:sectPr w:rsidR="00373D7D" w:rsidRPr="003712CD">
      <w:footerReference w:type="default" r:id="rId5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98" w:rsidRDefault="00D91898" w:rsidP="00382154">
      <w:pPr>
        <w:spacing w:after="0" w:line="240" w:lineRule="auto"/>
      </w:pPr>
      <w:r>
        <w:separator/>
      </w:r>
    </w:p>
  </w:endnote>
  <w:endnote w:type="continuationSeparator" w:id="1">
    <w:p w:rsidR="00D91898" w:rsidRDefault="00D91898" w:rsidP="0038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01594"/>
      <w:docPartObj>
        <w:docPartGallery w:val="Page Numbers (Bottom of Page)"/>
        <w:docPartUnique/>
      </w:docPartObj>
    </w:sdtPr>
    <w:sdtContent>
      <w:p w:rsidR="00382154" w:rsidRDefault="00382154">
        <w:pPr>
          <w:pStyle w:val="a6"/>
          <w:jc w:val="center"/>
        </w:pPr>
        <w:fldSimple w:instr=" PAGE   \* MERGEFORMAT ">
          <w:r w:rsidR="00C02CAA" w:rsidRPr="00C02CAA">
            <w:rPr>
              <w:rFonts w:cs="Calibri"/>
              <w:noProof/>
              <w:rtl/>
              <w:lang w:val="ar-SA"/>
            </w:rPr>
            <w:t>3</w:t>
          </w:r>
        </w:fldSimple>
      </w:p>
    </w:sdtContent>
  </w:sdt>
  <w:p w:rsidR="00382154" w:rsidRDefault="003821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98" w:rsidRDefault="00D91898" w:rsidP="00382154">
      <w:pPr>
        <w:spacing w:after="0" w:line="240" w:lineRule="auto"/>
      </w:pPr>
      <w:r>
        <w:separator/>
      </w:r>
    </w:p>
  </w:footnote>
  <w:footnote w:type="continuationSeparator" w:id="1">
    <w:p w:rsidR="00D91898" w:rsidRDefault="00D91898" w:rsidP="00382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459B0"/>
    <w:multiLevelType w:val="hybridMultilevel"/>
    <w:tmpl w:val="D03620CA"/>
    <w:lvl w:ilvl="0" w:tplc="DBA4C4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039A6"/>
    <w:multiLevelType w:val="hybridMultilevel"/>
    <w:tmpl w:val="A77CC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C21FF"/>
    <w:multiLevelType w:val="hybridMultilevel"/>
    <w:tmpl w:val="D03620CA"/>
    <w:lvl w:ilvl="0" w:tplc="DBA4C4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4E34F9"/>
    <w:multiLevelType w:val="multilevel"/>
    <w:tmpl w:val="E3D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12800"/>
    <w:rsid w:val="00115890"/>
    <w:rsid w:val="001B5F1A"/>
    <w:rsid w:val="00340698"/>
    <w:rsid w:val="003712CD"/>
    <w:rsid w:val="00373D7D"/>
    <w:rsid w:val="00382154"/>
    <w:rsid w:val="00401B2E"/>
    <w:rsid w:val="00612800"/>
    <w:rsid w:val="0068369E"/>
    <w:rsid w:val="006F5FB1"/>
    <w:rsid w:val="00C02CAA"/>
    <w:rsid w:val="00D91898"/>
    <w:rsid w:val="00EB26BF"/>
    <w:rsid w:val="00F97641"/>
    <w:rsid w:val="00FF71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EB2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F7197"/>
    <w:rPr>
      <w:color w:val="0000FF"/>
      <w:u w:val="single"/>
    </w:rPr>
  </w:style>
  <w:style w:type="paragraph" w:styleId="a3">
    <w:name w:val="List Paragraph"/>
    <w:basedOn w:val="a"/>
    <w:uiPriority w:val="34"/>
    <w:qFormat/>
    <w:rsid w:val="00FF7197"/>
    <w:pPr>
      <w:ind w:left="720"/>
      <w:contextualSpacing/>
    </w:pPr>
  </w:style>
  <w:style w:type="paragraph" w:styleId="a4">
    <w:name w:val="Normal (Web)"/>
    <w:basedOn w:val="a"/>
    <w:uiPriority w:val="99"/>
    <w:rsid w:val="00F97641"/>
    <w:pPr>
      <w:bidi w:val="0"/>
      <w:spacing w:before="100" w:beforeAutospacing="1" w:after="100" w:afterAutospacing="1" w:line="240" w:lineRule="auto"/>
    </w:pPr>
    <w:rPr>
      <w:rFonts w:ascii="Times New Roman" w:eastAsia="Times New Roman" w:hAnsi="Times New Roman" w:cs="Times New Roman"/>
      <w:sz w:val="24"/>
      <w:szCs w:val="24"/>
      <w:lang w:bidi="ar-IQ"/>
    </w:rPr>
  </w:style>
  <w:style w:type="paragraph" w:styleId="a5">
    <w:name w:val="header"/>
    <w:basedOn w:val="a"/>
    <w:link w:val="Char"/>
    <w:uiPriority w:val="99"/>
    <w:semiHidden/>
    <w:unhideWhenUsed/>
    <w:rsid w:val="00382154"/>
    <w:pPr>
      <w:tabs>
        <w:tab w:val="center" w:pos="4153"/>
        <w:tab w:val="right" w:pos="8306"/>
      </w:tabs>
      <w:spacing w:after="0" w:line="240" w:lineRule="auto"/>
    </w:pPr>
  </w:style>
  <w:style w:type="character" w:customStyle="1" w:styleId="Char">
    <w:name w:val="رأس صفحة Char"/>
    <w:basedOn w:val="a0"/>
    <w:link w:val="a5"/>
    <w:uiPriority w:val="99"/>
    <w:semiHidden/>
    <w:rsid w:val="00382154"/>
  </w:style>
  <w:style w:type="paragraph" w:styleId="a6">
    <w:name w:val="footer"/>
    <w:basedOn w:val="a"/>
    <w:link w:val="Char0"/>
    <w:uiPriority w:val="99"/>
    <w:unhideWhenUsed/>
    <w:rsid w:val="00382154"/>
    <w:pPr>
      <w:tabs>
        <w:tab w:val="center" w:pos="4153"/>
        <w:tab w:val="right" w:pos="8306"/>
      </w:tabs>
      <w:spacing w:after="0" w:line="240" w:lineRule="auto"/>
    </w:pPr>
  </w:style>
  <w:style w:type="character" w:customStyle="1" w:styleId="Char0">
    <w:name w:val="تذييل صفحة Char"/>
    <w:basedOn w:val="a0"/>
    <w:link w:val="a6"/>
    <w:uiPriority w:val="99"/>
    <w:rsid w:val="00382154"/>
  </w:style>
  <w:style w:type="character" w:styleId="a7">
    <w:name w:val="FollowedHyperlink"/>
    <w:basedOn w:val="a0"/>
    <w:uiPriority w:val="99"/>
    <w:semiHidden/>
    <w:unhideWhenUsed/>
    <w:rsid w:val="00401B2E"/>
    <w:rPr>
      <w:color w:val="800080" w:themeColor="followedHyperlink"/>
      <w:u w:val="single"/>
    </w:rPr>
  </w:style>
  <w:style w:type="character" w:styleId="a8">
    <w:name w:val="Emphasis"/>
    <w:basedOn w:val="a0"/>
    <w:uiPriority w:val="20"/>
    <w:qFormat/>
    <w:rsid w:val="00401B2E"/>
    <w:rPr>
      <w:i/>
      <w:iCs/>
    </w:rPr>
  </w:style>
  <w:style w:type="character" w:customStyle="1" w:styleId="1Char">
    <w:name w:val="عنوان 1 Char"/>
    <w:basedOn w:val="a0"/>
    <w:link w:val="1"/>
    <w:uiPriority w:val="9"/>
    <w:rsid w:val="00EB26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eech" TargetMode="External"/><Relationship Id="rId18" Type="http://schemas.openxmlformats.org/officeDocument/2006/relationships/hyperlink" Target="http://en.wikipedia.org/wiki/Animal_locomotion" TargetMode="External"/><Relationship Id="rId26" Type="http://schemas.openxmlformats.org/officeDocument/2006/relationships/image" Target="media/image1.png"/><Relationship Id="rId39" Type="http://schemas.openxmlformats.org/officeDocument/2006/relationships/hyperlink" Target="http://en.wikipedia.org/wiki/Earthworms" TargetMode="External"/><Relationship Id="rId21" Type="http://schemas.openxmlformats.org/officeDocument/2006/relationships/hyperlink" Target="http://en.wikipedia.org/wiki/Lateral_undulation" TargetMode="External"/><Relationship Id="rId34" Type="http://schemas.openxmlformats.org/officeDocument/2006/relationships/hyperlink" Target="http://en.wikipedia.org/wiki/Clitellate" TargetMode="External"/><Relationship Id="rId42" Type="http://schemas.openxmlformats.org/officeDocument/2006/relationships/hyperlink" Target="http://en.wikipedia.org/wiki/Leech" TargetMode="External"/><Relationship Id="rId47" Type="http://schemas.openxmlformats.org/officeDocument/2006/relationships/hyperlink" Target="http://en.wikipedia.org/wiki/Hirudo_medicinalis" TargetMode="External"/><Relationship Id="rId50" Type="http://schemas.openxmlformats.org/officeDocument/2006/relationships/hyperlink" Target="http://en.wikipedia.org/wiki/Microsurgery" TargetMode="External"/><Relationship Id="rId55" Type="http://schemas.openxmlformats.org/officeDocument/2006/relationships/hyperlink" Target="http://en.wikipedia.org/wiki/Metastasis" TargetMode="External"/><Relationship Id="rId7" Type="http://schemas.openxmlformats.org/officeDocument/2006/relationships/hyperlink" Target="http://en.wikipedia.org/wiki/French_language" TargetMode="External"/><Relationship Id="rId12" Type="http://schemas.openxmlformats.org/officeDocument/2006/relationships/hyperlink" Target="http://en.wikipedia.org/wiki/Earthworm" TargetMode="External"/><Relationship Id="rId17" Type="http://schemas.openxmlformats.org/officeDocument/2006/relationships/hyperlink" Target="http://en.wikipedia.org/wiki/Parapodia" TargetMode="External"/><Relationship Id="rId25" Type="http://schemas.openxmlformats.org/officeDocument/2006/relationships/hyperlink" Target="http://upload.wikimedia.org/wikipedia/en/e/eb/Annelid_Segments_01.png" TargetMode="External"/><Relationship Id="rId33" Type="http://schemas.openxmlformats.org/officeDocument/2006/relationships/image" Target="media/image3.jpeg"/><Relationship Id="rId38" Type="http://schemas.openxmlformats.org/officeDocument/2006/relationships/hyperlink" Target="http://en.wikipedia.org/wiki/Oligochaete" TargetMode="External"/><Relationship Id="rId46" Type="http://schemas.openxmlformats.org/officeDocument/2006/relationships/hyperlink" Target="http://en.wikipedia.org/wiki/Blood-lettin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Segmentation_(biology)" TargetMode="External"/><Relationship Id="rId20" Type="http://schemas.openxmlformats.org/officeDocument/2006/relationships/hyperlink" Target="http://en.wikipedia.org/wiki/Peristalsis" TargetMode="External"/><Relationship Id="rId29" Type="http://schemas.openxmlformats.org/officeDocument/2006/relationships/hyperlink" Target="http://en.wikipedia.org/wiki/Parapodia" TargetMode="External"/><Relationship Id="rId41" Type="http://schemas.openxmlformats.org/officeDocument/2006/relationships/hyperlink" Target="http://en.wikipedia.org/wiki/Hirudinea" TargetMode="External"/><Relationship Id="rId54" Type="http://schemas.openxmlformats.org/officeDocument/2006/relationships/hyperlink" Target="http://en.wikipedia.org/wiki/Tum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agworm" TargetMode="External"/><Relationship Id="rId24" Type="http://schemas.openxmlformats.org/officeDocument/2006/relationships/hyperlink" Target="http://en.wikipedia.org/wiki/Giant_Gippsland_earthworm" TargetMode="External"/><Relationship Id="rId32" Type="http://schemas.openxmlformats.org/officeDocument/2006/relationships/image" Target="media/image2.jpeg"/><Relationship Id="rId37" Type="http://schemas.openxmlformats.org/officeDocument/2006/relationships/hyperlink" Target="http://en.wikipedia.org/wiki/Pupa" TargetMode="External"/><Relationship Id="rId40" Type="http://schemas.openxmlformats.org/officeDocument/2006/relationships/hyperlink" Target="http://en.wikipedia.org/wiki/Organic_material" TargetMode="External"/><Relationship Id="rId45" Type="http://schemas.openxmlformats.org/officeDocument/2006/relationships/hyperlink" Target="http://en.wikipedia.org/wiki/Leech" TargetMode="External"/><Relationship Id="rId53" Type="http://schemas.openxmlformats.org/officeDocument/2006/relationships/hyperlink" Target="http://en.wikipedia.org/wiki/Anticoagulan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Oligochaete" TargetMode="External"/><Relationship Id="rId23" Type="http://schemas.openxmlformats.org/officeDocument/2006/relationships/hyperlink" Target="http://en.wikipedia.org/wiki/Pupa" TargetMode="External"/><Relationship Id="rId28" Type="http://schemas.openxmlformats.org/officeDocument/2006/relationships/hyperlink" Target="http://en.wikipedia.org/wiki/Cheta" TargetMode="External"/><Relationship Id="rId36" Type="http://schemas.openxmlformats.org/officeDocument/2006/relationships/hyperlink" Target="http://en.wikipedia.org/wiki/Pack_saddle" TargetMode="External"/><Relationship Id="rId49" Type="http://schemas.openxmlformats.org/officeDocument/2006/relationships/hyperlink" Target="http://en.wikipedia.org/wiki/CITES" TargetMode="External"/><Relationship Id="rId57" Type="http://schemas.openxmlformats.org/officeDocument/2006/relationships/footer" Target="footer1.xml"/><Relationship Id="rId10" Type="http://schemas.openxmlformats.org/officeDocument/2006/relationships/hyperlink" Target="http://en.wikipedia.org/wiki/Worm" TargetMode="External"/><Relationship Id="rId19" Type="http://schemas.openxmlformats.org/officeDocument/2006/relationships/hyperlink" Target="http://en.wikipedia.org/wiki/Septum" TargetMode="External"/><Relationship Id="rId31" Type="http://schemas.openxmlformats.org/officeDocument/2006/relationships/hyperlink" Target="http://en.wikipedia.org/wiki/File:Regenwurm1.jpg" TargetMode="External"/><Relationship Id="rId44" Type="http://schemas.openxmlformats.org/officeDocument/2006/relationships/hyperlink" Target="http://en.wikipedia.org/wiki/Geometer_moth" TargetMode="External"/><Relationship Id="rId52" Type="http://schemas.openxmlformats.org/officeDocument/2006/relationships/hyperlink" Target="http://en.wikipedia.org/wiki/Anti-inflammatory" TargetMode="External"/><Relationship Id="rId4" Type="http://schemas.openxmlformats.org/officeDocument/2006/relationships/webSettings" Target="webSettings.xml"/><Relationship Id="rId9" Type="http://schemas.openxmlformats.org/officeDocument/2006/relationships/hyperlink" Target="http://en.wikipedia.org/wiki/Phylum" TargetMode="External"/><Relationship Id="rId14" Type="http://schemas.openxmlformats.org/officeDocument/2006/relationships/hyperlink" Target="http://en.wikipedia.org/wiki/Polychaete" TargetMode="External"/><Relationship Id="rId22" Type="http://schemas.openxmlformats.org/officeDocument/2006/relationships/hyperlink" Target="http://en.wikipedia.org/wiki/Hermaphrodite" TargetMode="External"/><Relationship Id="rId27" Type="http://schemas.openxmlformats.org/officeDocument/2006/relationships/hyperlink" Target="http://en.wikipedia.org/wiki/Polychaete" TargetMode="External"/><Relationship Id="rId30" Type="http://schemas.openxmlformats.org/officeDocument/2006/relationships/hyperlink" Target="http://en.wikipedia.org/wiki/Chemosensor" TargetMode="External"/><Relationship Id="rId35" Type="http://schemas.openxmlformats.org/officeDocument/2006/relationships/hyperlink" Target="http://en.wikipedia.org/wiki/Clitellum" TargetMode="External"/><Relationship Id="rId43" Type="http://schemas.openxmlformats.org/officeDocument/2006/relationships/hyperlink" Target="http://en.wikipedia.org/wiki/Parasite" TargetMode="External"/><Relationship Id="rId48" Type="http://schemas.openxmlformats.org/officeDocument/2006/relationships/hyperlink" Target="http://en.wikipedia.org/wiki/IUCN" TargetMode="External"/><Relationship Id="rId56" Type="http://schemas.openxmlformats.org/officeDocument/2006/relationships/image" Target="media/image4.jpeg"/><Relationship Id="rId8" Type="http://schemas.openxmlformats.org/officeDocument/2006/relationships/hyperlink" Target="http://en.wikipedia.org/wiki/Latin" TargetMode="External"/><Relationship Id="rId51" Type="http://schemas.openxmlformats.org/officeDocument/2006/relationships/hyperlink" Target="http://en.wikipedia.org/wiki/Saliva" TargetMode="External"/><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15</cp:revision>
  <dcterms:created xsi:type="dcterms:W3CDTF">2010-10-15T13:01:00Z</dcterms:created>
  <dcterms:modified xsi:type="dcterms:W3CDTF">2010-10-15T13:28:00Z</dcterms:modified>
</cp:coreProperties>
</file>